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4908" w14:textId="235F71A5" w:rsidR="00C502F1" w:rsidRPr="00E736C2" w:rsidRDefault="00C502F1" w:rsidP="00C502F1">
      <w:pPr>
        <w:pStyle w:val="Footer"/>
        <w:jc w:val="center"/>
        <w:rPr>
          <w:rFonts w:ascii="Times New Roman" w:hAnsi="Times New Roman" w:cs="Times New Roman"/>
        </w:rPr>
      </w:pPr>
    </w:p>
    <w:p w14:paraId="1F977A32" w14:textId="2C124715" w:rsidR="004C5C09" w:rsidRPr="00E736C2" w:rsidRDefault="004C5C09" w:rsidP="00C502F1">
      <w:pPr>
        <w:pStyle w:val="Footer"/>
        <w:jc w:val="center"/>
        <w:rPr>
          <w:rFonts w:ascii="Times New Roman" w:hAnsi="Times New Roman" w:cs="Times New Roman"/>
        </w:rPr>
      </w:pPr>
    </w:p>
    <w:p w14:paraId="04BEACD0" w14:textId="77777777" w:rsidR="002F0714" w:rsidRPr="00E736C2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ab/>
      </w:r>
      <w:r w:rsidRPr="00E736C2">
        <w:rPr>
          <w:rFonts w:ascii="Times New Roman" w:hAnsi="Times New Roman" w:cs="Times New Roman"/>
          <w:b/>
        </w:rPr>
        <w:tab/>
      </w:r>
    </w:p>
    <w:p w14:paraId="3E81C15A" w14:textId="2DBF00D9" w:rsidR="003A17D3" w:rsidRPr="00E736C2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20</w:t>
      </w:r>
      <w:r w:rsidR="00C07F79">
        <w:rPr>
          <w:rFonts w:ascii="Times New Roman" w:hAnsi="Times New Roman" w:cs="Times New Roman"/>
          <w:b/>
        </w:rPr>
        <w:t>19 Rerelease (November 2021)</w:t>
      </w:r>
      <w:r w:rsidRPr="00E736C2">
        <w:rPr>
          <w:rFonts w:ascii="Times New Roman" w:hAnsi="Times New Roman" w:cs="Times New Roman"/>
          <w:b/>
        </w:rPr>
        <w:t xml:space="preserve"> Vermont Department of Public Safety</w:t>
      </w:r>
      <w:r w:rsidR="00B373BD" w:rsidRPr="00E736C2">
        <w:rPr>
          <w:rFonts w:ascii="Times New Roman" w:hAnsi="Times New Roman" w:cs="Times New Roman"/>
          <w:b/>
        </w:rPr>
        <w:t xml:space="preserve"> </w:t>
      </w:r>
    </w:p>
    <w:p w14:paraId="1F38B249" w14:textId="58A60F92" w:rsidR="00FE563D" w:rsidRPr="00E736C2" w:rsidRDefault="00C502F1" w:rsidP="009A2651">
      <w:pPr>
        <w:spacing w:before="0" w:after="240"/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Application Signature Page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5B32A0" w:rsidRPr="00E736C2" w14:paraId="54504E62" w14:textId="77777777" w:rsidTr="00A93490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84948" w14:textId="578C23A0" w:rsidR="005B32A0" w:rsidRPr="00E736C2" w:rsidRDefault="005B32A0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>Instructions:</w:t>
            </w:r>
          </w:p>
        </w:tc>
      </w:tr>
    </w:tbl>
    <w:p w14:paraId="18AC87DA" w14:textId="4011C0B9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 xml:space="preserve">The signature page must be signed by both the </w:t>
      </w:r>
      <w:r w:rsidR="006D1D6A" w:rsidRPr="006D1D6A">
        <w:rPr>
          <w:rFonts w:ascii="Times New Roman" w:hAnsi="Times New Roman" w:cs="Times New Roman"/>
        </w:rPr>
        <w:t xml:space="preserve">Official Grantee Authorized Representative </w:t>
      </w:r>
      <w:r w:rsidRPr="00E736C2">
        <w:rPr>
          <w:rFonts w:ascii="Times New Roman" w:hAnsi="Times New Roman" w:cs="Times New Roman"/>
        </w:rPr>
        <w:t xml:space="preserve">and the Fiscal </w:t>
      </w:r>
      <w:r w:rsidR="00DE7EA1">
        <w:rPr>
          <w:rFonts w:ascii="Times New Roman" w:hAnsi="Times New Roman" w:cs="Times New Roman"/>
        </w:rPr>
        <w:t xml:space="preserve">Agent person if the Fiscal Agent is not the same person as the Official Grantee Authorized Representative. </w:t>
      </w:r>
    </w:p>
    <w:p w14:paraId="1B6F7ABF" w14:textId="099AF4C3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>The signature must be a physical or a digital signature. A typed name will not be accepted.</w:t>
      </w:r>
    </w:p>
    <w:p w14:paraId="3256139F" w14:textId="60F87BF2" w:rsidR="002F0714" w:rsidRPr="00DE7EA1" w:rsidRDefault="00DE7EA1" w:rsidP="00DE7EA1">
      <w:pPr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 </w:t>
      </w:r>
      <w:r w:rsidR="00FE563D" w:rsidRPr="00DE7EA1">
        <w:rPr>
          <w:rFonts w:ascii="Times New Roman" w:hAnsi="Times New Roman" w:cs="Times New Roman"/>
        </w:rPr>
        <w:t>The signature page must be signed and submitted with application materials as a PDF.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E736C2" w14:paraId="7F51E0C1" w14:textId="77777777" w:rsidTr="00191EF2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42722580" w:rsidR="004C5C09" w:rsidRPr="00E736C2" w:rsidRDefault="004C5C09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Hlk30515330"/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My agency is applying in response to the following RFP: </w:t>
            </w:r>
          </w:p>
        </w:tc>
      </w:tr>
    </w:tbl>
    <w:bookmarkEnd w:id="0"/>
    <w:p w14:paraId="271CDC51" w14:textId="5FAEFF20" w:rsidR="00420FBC" w:rsidRPr="00E736C2" w:rsidRDefault="000B384A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8860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State Homeland Security Grant Program</w:t>
      </w:r>
    </w:p>
    <w:p w14:paraId="2F66A9FB" w14:textId="08AFAA89" w:rsidR="007D5E60" w:rsidRPr="00E736C2" w:rsidRDefault="007D5E60" w:rsidP="007D5E60">
      <w:pPr>
        <w:rPr>
          <w:rFonts w:ascii="Times New Roman" w:hAnsi="Times New Roman" w:cs="Times New Roman"/>
        </w:rPr>
        <w:sectPr w:rsidR="007D5E60" w:rsidRPr="00E736C2" w:rsidSect="00191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Style w:val="TableGridLight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044"/>
        <w:gridCol w:w="4111"/>
        <w:gridCol w:w="2635"/>
      </w:tblGrid>
      <w:tr w:rsidR="006D1D6A" w:rsidRPr="00E736C2" w14:paraId="2A957559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73E8F250" w14:textId="5826DBCB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rantee: </w:t>
            </w:r>
          </w:p>
          <w:p w14:paraId="2446F8DB" w14:textId="0EB5EA44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(Name of organization legally responsible for award and the vendor to whom payments will be made)</w:t>
            </w:r>
          </w:p>
        </w:tc>
        <w:tc>
          <w:tcPr>
            <w:tcW w:w="3126" w:type="pct"/>
            <w:gridSpan w:val="2"/>
            <w:vAlign w:val="center"/>
          </w:tcPr>
          <w:p w14:paraId="51C5C14D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2C9094BB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34823F48" w14:textId="5C639EC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 </w:t>
            </w:r>
            <w:r w:rsidR="00DE7EA1">
              <w:rPr>
                <w:rFonts w:ascii="Times New Roman" w:hAnsi="Times New Roman" w:cs="Times New Roman"/>
                <w:color w:val="auto"/>
              </w:rPr>
              <w:t>A</w:t>
            </w:r>
            <w:r w:rsidRPr="006D1D6A">
              <w:rPr>
                <w:rFonts w:ascii="Times New Roman" w:hAnsi="Times New Roman" w:cs="Times New Roman"/>
                <w:color w:val="auto"/>
              </w:rPr>
              <w:t>ddress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25B5613" w14:textId="396E5C73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Street Address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City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State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&amp; Zip Cod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e)</w:t>
            </w:r>
          </w:p>
        </w:tc>
        <w:tc>
          <w:tcPr>
            <w:tcW w:w="3126" w:type="pct"/>
            <w:gridSpan w:val="2"/>
            <w:vAlign w:val="center"/>
          </w:tcPr>
          <w:p w14:paraId="35021947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49014B81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0C002F03" w14:textId="0A3AF75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Title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59EE676" w14:textId="77FAB5EE" w:rsidR="006D1D6A" w:rsidRPr="00BC030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with authority to authorize application for funds)</w:t>
            </w:r>
          </w:p>
        </w:tc>
        <w:tc>
          <w:tcPr>
            <w:tcW w:w="3126" w:type="pct"/>
            <w:gridSpan w:val="2"/>
            <w:vAlign w:val="center"/>
          </w:tcPr>
          <w:p w14:paraId="3BFBE15C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1DC026FD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01B3095F" w14:textId="77777777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Grantee Authorized Representative Name:  </w:t>
            </w:r>
          </w:p>
          <w:p w14:paraId="41C4EE77" w14:textId="7E1834EB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(e.g., John Smith)</w:t>
            </w:r>
          </w:p>
        </w:tc>
        <w:tc>
          <w:tcPr>
            <w:tcW w:w="3126" w:type="pct"/>
            <w:gridSpan w:val="2"/>
            <w:vAlign w:val="center"/>
          </w:tcPr>
          <w:p w14:paraId="3AFD2D50" w14:textId="20B942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57465B22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</w:tcPr>
          <w:p w14:paraId="6FA471FA" w14:textId="43EEB5A3" w:rsidR="006D1D6A" w:rsidRPr="00E736C2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Email:</w:t>
            </w:r>
          </w:p>
        </w:tc>
        <w:tc>
          <w:tcPr>
            <w:tcW w:w="3126" w:type="pct"/>
            <w:gridSpan w:val="2"/>
            <w:vAlign w:val="center"/>
          </w:tcPr>
          <w:p w14:paraId="12B57B42" w14:textId="5320076A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07915FB6" w14:textId="77777777" w:rsidTr="00DE7EA1">
        <w:trPr>
          <w:trHeight w:val="26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4F4B13F" w14:textId="7E54EB56" w:rsidR="00C502F1" w:rsidRPr="00E736C2" w:rsidRDefault="002F0714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Certification: </w:t>
            </w:r>
          </w:p>
        </w:tc>
        <w:tc>
          <w:tcPr>
            <w:tcW w:w="3126" w:type="pct"/>
            <w:gridSpan w:val="2"/>
            <w:vAlign w:val="center"/>
          </w:tcPr>
          <w:p w14:paraId="2A408093" w14:textId="56D28497" w:rsidR="00C502F1" w:rsidRPr="00E736C2" w:rsidRDefault="000B384A" w:rsidP="00627E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14" w:rsidRPr="00E736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714" w:rsidRPr="00E736C2">
              <w:rPr>
                <w:rFonts w:ascii="Times New Roman" w:hAnsi="Times New Roman" w:cs="Times New Roman"/>
              </w:rPr>
              <w:t xml:space="preserve"> </w:t>
            </w:r>
            <w:r w:rsidR="00627E62" w:rsidRPr="00E736C2">
              <w:rPr>
                <w:rFonts w:ascii="Times New Roman" w:hAnsi="Times New Roman" w:cs="Times New Roman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B27B49" w:rsidRPr="00E736C2" w14:paraId="3468082F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01E9B018" w14:textId="3A4BB5D6" w:rsidR="00B27B49" w:rsidRPr="00E736C2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Official Grantee Authorized Representative </w:t>
            </w:r>
            <w:r w:rsidR="00B27B49"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53BF6B13" w14:textId="77777777" w:rsidR="00B27B49" w:rsidRPr="00E736C2" w:rsidRDefault="00B27B49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7D154795" w14:textId="55DD6B37" w:rsidR="00CB3B25" w:rsidRPr="00E736C2" w:rsidRDefault="00B27B49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735600" w:rsidRPr="00E736C2" w14:paraId="7915A8C3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BA736DD" w14:textId="033E4653" w:rsidR="006D1D6A" w:rsidRDefault="0065550C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5550C">
              <w:rPr>
                <w:rFonts w:ascii="Times New Roman" w:hAnsi="Times New Roman" w:cs="Times New Roman"/>
                <w:color w:val="auto"/>
              </w:rPr>
              <w:t>Fiscal</w:t>
            </w:r>
            <w:r w:rsidR="00DE7EA1">
              <w:rPr>
                <w:rFonts w:ascii="Times New Roman" w:hAnsi="Times New Roman" w:cs="Times New Roman"/>
                <w:color w:val="auto"/>
              </w:rPr>
              <w:t xml:space="preserve"> Agent</w:t>
            </w:r>
            <w:r w:rsidRPr="0065550C">
              <w:rPr>
                <w:rFonts w:ascii="Times New Roman" w:hAnsi="Times New Roman" w:cs="Times New Roman"/>
                <w:color w:val="auto"/>
              </w:rPr>
              <w:t xml:space="preserve"> Title: </w:t>
            </w:r>
          </w:p>
          <w:p w14:paraId="2816369B" w14:textId="7877A75D" w:rsidR="00735600" w:rsidRPr="00BC030A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responsible for the financial management of grant project if different than Official Grantee Authorized Representative)</w:t>
            </w:r>
            <w:r w:rsidR="0065550C" w:rsidRPr="00BC030A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7739A256" w14:textId="77777777" w:rsidR="00735600" w:rsidRPr="00E736C2" w:rsidRDefault="00735600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69B48E73" w14:textId="77777777" w:rsidTr="00DE7EA1">
        <w:trPr>
          <w:trHeight w:val="75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9F993CE" w14:textId="7F435566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Name:</w:t>
            </w:r>
          </w:p>
        </w:tc>
        <w:tc>
          <w:tcPr>
            <w:tcW w:w="3126" w:type="pct"/>
            <w:gridSpan w:val="2"/>
            <w:vAlign w:val="center"/>
          </w:tcPr>
          <w:p w14:paraId="36A8182F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415D7DB2" w14:textId="77777777" w:rsidTr="00DE7EA1">
        <w:trPr>
          <w:trHeight w:val="7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4D478309" w14:textId="74C04979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Email: </w:t>
            </w:r>
            <w:r w:rsidRPr="006D1D6A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4B7ACED4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4100DC" w:rsidRPr="00E736C2" w14:paraId="022DFE71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776D6E70" w14:textId="74037784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b/>
                <w:color w:val="auto"/>
              </w:rPr>
              <w:t xml:space="preserve">Agent 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227E9FE4" w14:textId="77777777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3C32C14A" w14:textId="2A66F6D2" w:rsidR="00CB3B25" w:rsidRPr="00E736C2" w:rsidRDefault="004100DC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4100DC" w:rsidRPr="00E736C2" w14:paraId="160C6BF4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550F2A2" w14:textId="7B447CCB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Total Amount of </w:t>
            </w:r>
            <w:r w:rsidR="00C8296D" w:rsidRPr="00E736C2">
              <w:rPr>
                <w:rFonts w:ascii="Times New Roman" w:hAnsi="Times New Roman" w:cs="Times New Roman"/>
                <w:b/>
                <w:color w:val="auto"/>
              </w:rPr>
              <w:t>Application Request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3126" w:type="pct"/>
            <w:gridSpan w:val="2"/>
            <w:vAlign w:val="center"/>
          </w:tcPr>
          <w:p w14:paraId="2D790047" w14:textId="78EBF4B8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1CC0C834" w14:textId="5DCC8EE8" w:rsidR="00F47668" w:rsidRPr="00E736C2" w:rsidRDefault="00F47668" w:rsidP="00DE7EA1">
      <w:pPr>
        <w:rPr>
          <w:rFonts w:ascii="Times New Roman" w:hAnsi="Times New Roman" w:cs="Times New Roman"/>
          <w:b/>
        </w:rPr>
      </w:pPr>
    </w:p>
    <w:sectPr w:rsidR="00F47668" w:rsidRPr="00E736C2" w:rsidSect="00191EF2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530B" w14:textId="77777777" w:rsidR="000B384A" w:rsidRDefault="000B384A" w:rsidP="0067398C">
      <w:pPr>
        <w:spacing w:before="0" w:after="0"/>
      </w:pPr>
      <w:r>
        <w:separator/>
      </w:r>
    </w:p>
  </w:endnote>
  <w:endnote w:type="continuationSeparator" w:id="0">
    <w:p w14:paraId="0BBA9812" w14:textId="77777777" w:rsidR="000B384A" w:rsidRDefault="000B384A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64A7" w14:textId="77777777" w:rsidR="007D245E" w:rsidRDefault="007D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A7FE" w14:textId="77777777" w:rsidR="007D245E" w:rsidRDefault="007D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738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369F14" w14:textId="4E2CB912" w:rsidR="007D245E" w:rsidRDefault="007D245E">
            <w:pPr>
              <w:pStyle w:val="Footer"/>
              <w:jc w:val="center"/>
            </w:pPr>
            <w:r w:rsidRPr="007D245E">
              <w:rPr>
                <w:rFonts w:ascii="Times New Roman" w:hAnsi="Times New Roman" w:cs="Times New Roman"/>
              </w:rPr>
              <w:t xml:space="preserve">Page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245E">
              <w:rPr>
                <w:rFonts w:ascii="Times New Roman" w:hAnsi="Times New Roman" w:cs="Times New Roman"/>
              </w:rPr>
              <w:t xml:space="preserve"> of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A4C3" w14:textId="77777777" w:rsidR="000B384A" w:rsidRDefault="000B384A" w:rsidP="0067398C">
      <w:pPr>
        <w:spacing w:before="0" w:after="0"/>
      </w:pPr>
      <w:r>
        <w:separator/>
      </w:r>
    </w:p>
  </w:footnote>
  <w:footnote w:type="continuationSeparator" w:id="0">
    <w:p w14:paraId="25B14370" w14:textId="77777777" w:rsidR="000B384A" w:rsidRDefault="000B384A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B0E6" w14:textId="77777777" w:rsidR="007D245E" w:rsidRDefault="007D2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E55C" w14:textId="08A8C0BD" w:rsidR="00D62B8E" w:rsidRDefault="00D62B8E" w:rsidP="00D62B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4C55FC9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090243"/>
    <w:rsid w:val="000B384A"/>
    <w:rsid w:val="00141E98"/>
    <w:rsid w:val="00191EF2"/>
    <w:rsid w:val="001D7B0E"/>
    <w:rsid w:val="001E2A7A"/>
    <w:rsid w:val="00245992"/>
    <w:rsid w:val="00270574"/>
    <w:rsid w:val="00284E30"/>
    <w:rsid w:val="00295F0F"/>
    <w:rsid w:val="00295F91"/>
    <w:rsid w:val="002966AE"/>
    <w:rsid w:val="002B065E"/>
    <w:rsid w:val="002F0714"/>
    <w:rsid w:val="00327075"/>
    <w:rsid w:val="003A17D3"/>
    <w:rsid w:val="004100DC"/>
    <w:rsid w:val="00420FBC"/>
    <w:rsid w:val="00461F8F"/>
    <w:rsid w:val="004A4ED6"/>
    <w:rsid w:val="004C5C09"/>
    <w:rsid w:val="005B32A0"/>
    <w:rsid w:val="005B7224"/>
    <w:rsid w:val="00627E62"/>
    <w:rsid w:val="0065550C"/>
    <w:rsid w:val="0067398C"/>
    <w:rsid w:val="006D1D6A"/>
    <w:rsid w:val="00714A94"/>
    <w:rsid w:val="00735600"/>
    <w:rsid w:val="007B7302"/>
    <w:rsid w:val="007D245E"/>
    <w:rsid w:val="007D5E60"/>
    <w:rsid w:val="008C2A41"/>
    <w:rsid w:val="00937491"/>
    <w:rsid w:val="009A2651"/>
    <w:rsid w:val="009C7890"/>
    <w:rsid w:val="009F487C"/>
    <w:rsid w:val="00A6478A"/>
    <w:rsid w:val="00A75170"/>
    <w:rsid w:val="00A87436"/>
    <w:rsid w:val="00AF342A"/>
    <w:rsid w:val="00B27B49"/>
    <w:rsid w:val="00B373BD"/>
    <w:rsid w:val="00B84695"/>
    <w:rsid w:val="00BC030A"/>
    <w:rsid w:val="00C07F79"/>
    <w:rsid w:val="00C502F1"/>
    <w:rsid w:val="00C6510A"/>
    <w:rsid w:val="00C71F43"/>
    <w:rsid w:val="00C8296D"/>
    <w:rsid w:val="00CA29A8"/>
    <w:rsid w:val="00CB3B25"/>
    <w:rsid w:val="00D1651B"/>
    <w:rsid w:val="00D27B24"/>
    <w:rsid w:val="00D62B8E"/>
    <w:rsid w:val="00D668A4"/>
    <w:rsid w:val="00DA576C"/>
    <w:rsid w:val="00DB2CC4"/>
    <w:rsid w:val="00DD0184"/>
    <w:rsid w:val="00DE7EA1"/>
    <w:rsid w:val="00E444F1"/>
    <w:rsid w:val="00E736C2"/>
    <w:rsid w:val="00EB41E6"/>
    <w:rsid w:val="00EC2881"/>
    <w:rsid w:val="00F37CD0"/>
    <w:rsid w:val="00F4766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16" ma:contentTypeDescription="Create a new document." ma:contentTypeScope="" ma:versionID="c0cecd11de5aa1794cb943d9cc03f1be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99251e9b5d005cf6cbafce7b4e83ee72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July2020 xmlns="b12ee95a-b797-4f61-b590-ad4df1dad5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2E1AC-C7EA-4F97-8DE7-E2541E97F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ee95a-b797-4f61-b590-ad4df1dad5cc"/>
    <ds:schemaRef ds:uri="426e57ba-4d81-407c-86e8-30a14960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51DF6-D99A-416C-8433-9602FE080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ee95a-b797-4f61-b590-ad4df1dad5cc"/>
  </ds:schemaRefs>
</ds:datastoreItem>
</file>

<file path=customXml/itemProps3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Pritchard, Matthew</cp:lastModifiedBy>
  <cp:revision>3</cp:revision>
  <cp:lastPrinted>2019-01-07T14:39:00Z</cp:lastPrinted>
  <dcterms:created xsi:type="dcterms:W3CDTF">2021-11-01T18:45:00Z</dcterms:created>
  <dcterms:modified xsi:type="dcterms:W3CDTF">2021-11-01T18:45:00Z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  <property fmtid="{D5CDD505-2E9C-101B-9397-08002B2CF9AE}" pid="3" name="TaxKeyword">
    <vt:lpwstr/>
  </property>
</Properties>
</file>