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9A395" w14:textId="16C6DA78" w:rsidR="0034080D" w:rsidRDefault="001158CE" w:rsidP="001158CE">
      <w:pPr>
        <w:jc w:val="center"/>
      </w:pPr>
      <w:r>
        <w:rPr>
          <w:rFonts w:ascii="Times New Roman"/>
          <w:noProof/>
          <w:sz w:val="20"/>
        </w:rPr>
        <w:drawing>
          <wp:inline distT="0" distB="0" distL="0" distR="0" wp14:anchorId="65B7EE2E" wp14:editId="6207FEE0">
            <wp:extent cx="1130300" cy="1128700"/>
            <wp:effectExtent l="0" t="0" r="0" b="0"/>
            <wp:docPr id="1" name="image1.jpe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35691" cy="1134083"/>
                    </a:xfrm>
                    <a:prstGeom prst="rect">
                      <a:avLst/>
                    </a:prstGeom>
                  </pic:spPr>
                </pic:pic>
              </a:graphicData>
            </a:graphic>
          </wp:inline>
        </w:drawing>
      </w:r>
    </w:p>
    <w:p w14:paraId="439FAE9D" w14:textId="498056B0" w:rsidR="001158CE" w:rsidRDefault="001158CE" w:rsidP="001158CE">
      <w:pPr>
        <w:jc w:val="center"/>
        <w:rPr>
          <w:rFonts w:ascii="Calibri" w:hAnsi="Calibri" w:cs="Calibri"/>
          <w:b/>
          <w:bCs/>
          <w:sz w:val="24"/>
          <w:szCs w:val="24"/>
        </w:rPr>
      </w:pPr>
      <w:r>
        <w:rPr>
          <w:rFonts w:ascii="Calibri" w:hAnsi="Calibri" w:cs="Calibri"/>
          <w:b/>
          <w:bCs/>
          <w:sz w:val="24"/>
          <w:szCs w:val="24"/>
        </w:rPr>
        <w:t>Vermont Department of Public Safety</w:t>
      </w:r>
    </w:p>
    <w:p w14:paraId="67E8B892" w14:textId="04A9685E" w:rsidR="001158CE" w:rsidRPr="00026F9F" w:rsidRDefault="001158CE" w:rsidP="001158CE">
      <w:pPr>
        <w:jc w:val="center"/>
        <w:rPr>
          <w:rFonts w:ascii="Calibri" w:hAnsi="Calibri" w:cs="Calibri"/>
          <w:b/>
          <w:bCs/>
          <w:sz w:val="16"/>
          <w:szCs w:val="16"/>
        </w:rPr>
      </w:pPr>
      <w:r>
        <w:rPr>
          <w:rFonts w:ascii="Calibri" w:hAnsi="Calibri" w:cs="Calibri"/>
          <w:b/>
          <w:bCs/>
          <w:sz w:val="24"/>
          <w:szCs w:val="24"/>
        </w:rPr>
        <w:t>2024 NSGP Supplemental Funding Application Signature Page</w:t>
      </w:r>
      <w:r w:rsidR="00026F9F">
        <w:rPr>
          <w:rFonts w:ascii="Calibri" w:hAnsi="Calibri" w:cs="Calibri"/>
          <w:b/>
          <w:bCs/>
          <w:sz w:val="16"/>
          <w:szCs w:val="16"/>
        </w:rPr>
        <w:br/>
      </w:r>
    </w:p>
    <w:tbl>
      <w:tblPr>
        <w:tblStyle w:val="TableGrid"/>
        <w:tblW w:w="0" w:type="auto"/>
        <w:tblInd w:w="85" w:type="dxa"/>
        <w:tblLook w:val="04A0" w:firstRow="1" w:lastRow="0" w:firstColumn="1" w:lastColumn="0" w:noHBand="0" w:noVBand="1"/>
      </w:tblPr>
      <w:tblGrid>
        <w:gridCol w:w="10705"/>
      </w:tblGrid>
      <w:tr w:rsidR="001158CE" w14:paraId="371A8493" w14:textId="77777777" w:rsidTr="00CF150D">
        <w:tc>
          <w:tcPr>
            <w:tcW w:w="10705" w:type="dxa"/>
            <w:tcBorders>
              <w:bottom w:val="single" w:sz="4" w:space="0" w:color="auto"/>
            </w:tcBorders>
            <w:shd w:val="clear" w:color="auto" w:fill="CAEDFB" w:themeFill="accent4" w:themeFillTint="33"/>
          </w:tcPr>
          <w:p w14:paraId="7FD8B166" w14:textId="050C876A" w:rsidR="001158CE" w:rsidRDefault="001158CE" w:rsidP="001158CE">
            <w:pPr>
              <w:jc w:val="center"/>
              <w:rPr>
                <w:rFonts w:ascii="Calibri" w:hAnsi="Calibri" w:cs="Calibri"/>
                <w:b/>
                <w:bCs/>
                <w:sz w:val="24"/>
                <w:szCs w:val="24"/>
              </w:rPr>
            </w:pPr>
            <w:r>
              <w:rPr>
                <w:rFonts w:ascii="Calibri" w:hAnsi="Calibri" w:cs="Calibri"/>
                <w:b/>
                <w:bCs/>
                <w:sz w:val="24"/>
                <w:szCs w:val="24"/>
              </w:rPr>
              <w:t xml:space="preserve">Signature Page Instructions: </w:t>
            </w:r>
          </w:p>
        </w:tc>
      </w:tr>
      <w:tr w:rsidR="001158CE" w14:paraId="76FA825E" w14:textId="77777777" w:rsidTr="00CF150D">
        <w:tc>
          <w:tcPr>
            <w:tcW w:w="10705" w:type="dxa"/>
            <w:tcBorders>
              <w:top w:val="single" w:sz="4" w:space="0" w:color="auto"/>
              <w:left w:val="nil"/>
              <w:bottom w:val="nil"/>
              <w:right w:val="nil"/>
            </w:tcBorders>
          </w:tcPr>
          <w:p w14:paraId="0F5CD23F" w14:textId="7E2F6B4E" w:rsidR="001158CE" w:rsidRPr="001158CE" w:rsidRDefault="001158CE" w:rsidP="001158CE">
            <w:pPr>
              <w:pStyle w:val="ListParagraph"/>
              <w:numPr>
                <w:ilvl w:val="0"/>
                <w:numId w:val="1"/>
              </w:numPr>
              <w:rPr>
                <w:rFonts w:ascii="Calibri" w:hAnsi="Calibri" w:cs="Calibri"/>
                <w:sz w:val="24"/>
                <w:szCs w:val="24"/>
              </w:rPr>
            </w:pPr>
            <w:r>
              <w:rPr>
                <w:rFonts w:ascii="Calibri" w:hAnsi="Calibri" w:cs="Calibri"/>
                <w:sz w:val="24"/>
                <w:szCs w:val="24"/>
              </w:rPr>
              <w:t>The signature page must be signed by the Official Grantee Authorized Representative</w:t>
            </w:r>
          </w:p>
        </w:tc>
      </w:tr>
      <w:tr w:rsidR="001158CE" w14:paraId="4FC34DC6" w14:textId="77777777" w:rsidTr="00CF150D">
        <w:tc>
          <w:tcPr>
            <w:tcW w:w="10705" w:type="dxa"/>
            <w:tcBorders>
              <w:top w:val="nil"/>
              <w:left w:val="nil"/>
              <w:bottom w:val="nil"/>
              <w:right w:val="nil"/>
            </w:tcBorders>
          </w:tcPr>
          <w:p w14:paraId="036834EE" w14:textId="081D0B54" w:rsidR="001158CE" w:rsidRPr="00F74439" w:rsidRDefault="001158CE" w:rsidP="001158CE">
            <w:pPr>
              <w:pStyle w:val="ListParagraph"/>
              <w:numPr>
                <w:ilvl w:val="0"/>
                <w:numId w:val="1"/>
              </w:numPr>
              <w:rPr>
                <w:rFonts w:ascii="Calibri" w:hAnsi="Calibri" w:cs="Calibri"/>
                <w:sz w:val="24"/>
                <w:szCs w:val="24"/>
              </w:rPr>
            </w:pPr>
            <w:r w:rsidRPr="00F74439">
              <w:rPr>
                <w:rFonts w:ascii="Calibri" w:hAnsi="Calibri" w:cs="Calibri"/>
                <w:sz w:val="24"/>
                <w:szCs w:val="24"/>
              </w:rPr>
              <w:t>The signature must be a physical or a digital signature. A</w:t>
            </w:r>
            <w:r w:rsidRPr="00F74439">
              <w:rPr>
                <w:rFonts w:ascii="Calibri" w:hAnsi="Calibri" w:cs="Calibri"/>
                <w:spacing w:val="-2"/>
                <w:sz w:val="24"/>
                <w:szCs w:val="24"/>
              </w:rPr>
              <w:t xml:space="preserve"> </w:t>
            </w:r>
            <w:r w:rsidRPr="00F74439">
              <w:rPr>
                <w:rFonts w:ascii="Calibri" w:hAnsi="Calibri" w:cs="Calibri"/>
                <w:sz w:val="24"/>
                <w:szCs w:val="24"/>
              </w:rPr>
              <w:t>typed</w:t>
            </w:r>
            <w:r w:rsidRPr="00F74439">
              <w:rPr>
                <w:rFonts w:ascii="Calibri" w:hAnsi="Calibri" w:cs="Calibri"/>
                <w:spacing w:val="-3"/>
                <w:sz w:val="24"/>
                <w:szCs w:val="24"/>
              </w:rPr>
              <w:t xml:space="preserve"> </w:t>
            </w:r>
            <w:r w:rsidRPr="00F74439">
              <w:rPr>
                <w:rFonts w:ascii="Calibri" w:hAnsi="Calibri" w:cs="Calibri"/>
                <w:sz w:val="24"/>
                <w:szCs w:val="24"/>
              </w:rPr>
              <w:t>name</w:t>
            </w:r>
            <w:r w:rsidRPr="00F74439">
              <w:rPr>
                <w:rFonts w:ascii="Calibri" w:hAnsi="Calibri" w:cs="Calibri"/>
                <w:spacing w:val="-2"/>
                <w:sz w:val="24"/>
                <w:szCs w:val="24"/>
              </w:rPr>
              <w:t xml:space="preserve"> </w:t>
            </w:r>
            <w:r w:rsidRPr="00F74439">
              <w:rPr>
                <w:rFonts w:ascii="Calibri" w:hAnsi="Calibri" w:cs="Calibri"/>
                <w:sz w:val="24"/>
                <w:szCs w:val="24"/>
              </w:rPr>
              <w:t>will</w:t>
            </w:r>
            <w:r w:rsidRPr="00F74439">
              <w:rPr>
                <w:rFonts w:ascii="Calibri" w:hAnsi="Calibri" w:cs="Calibri"/>
                <w:spacing w:val="-5"/>
                <w:sz w:val="24"/>
                <w:szCs w:val="24"/>
              </w:rPr>
              <w:t xml:space="preserve"> </w:t>
            </w:r>
            <w:r w:rsidRPr="00F74439">
              <w:rPr>
                <w:rFonts w:ascii="Calibri" w:hAnsi="Calibri" w:cs="Calibri"/>
                <w:sz w:val="24"/>
                <w:szCs w:val="24"/>
              </w:rPr>
              <w:t>not</w:t>
            </w:r>
            <w:r w:rsidRPr="00F74439">
              <w:rPr>
                <w:rFonts w:ascii="Calibri" w:hAnsi="Calibri" w:cs="Calibri"/>
                <w:spacing w:val="-4"/>
                <w:sz w:val="24"/>
                <w:szCs w:val="24"/>
              </w:rPr>
              <w:t xml:space="preserve"> </w:t>
            </w:r>
            <w:r w:rsidRPr="00F74439">
              <w:rPr>
                <w:rFonts w:ascii="Calibri" w:hAnsi="Calibri" w:cs="Calibri"/>
                <w:sz w:val="24"/>
                <w:szCs w:val="24"/>
              </w:rPr>
              <w:t>be</w:t>
            </w:r>
            <w:r w:rsidRPr="00F74439">
              <w:rPr>
                <w:rFonts w:ascii="Calibri" w:hAnsi="Calibri" w:cs="Calibri"/>
                <w:spacing w:val="-1"/>
                <w:sz w:val="24"/>
                <w:szCs w:val="24"/>
              </w:rPr>
              <w:t xml:space="preserve"> </w:t>
            </w:r>
            <w:r w:rsidRPr="00F74439">
              <w:rPr>
                <w:rFonts w:ascii="Calibri" w:hAnsi="Calibri" w:cs="Calibri"/>
                <w:spacing w:val="-2"/>
                <w:sz w:val="24"/>
                <w:szCs w:val="24"/>
              </w:rPr>
              <w:t>accepted.</w:t>
            </w:r>
          </w:p>
        </w:tc>
      </w:tr>
      <w:tr w:rsidR="001158CE" w14:paraId="0F56DD0A" w14:textId="77777777" w:rsidTr="00CF150D">
        <w:tc>
          <w:tcPr>
            <w:tcW w:w="10705" w:type="dxa"/>
            <w:tcBorders>
              <w:top w:val="nil"/>
              <w:left w:val="nil"/>
              <w:bottom w:val="nil"/>
              <w:right w:val="nil"/>
            </w:tcBorders>
          </w:tcPr>
          <w:p w14:paraId="45559684" w14:textId="77777777" w:rsidR="00E47684" w:rsidRDefault="001158CE" w:rsidP="00E47684">
            <w:pPr>
              <w:pStyle w:val="ListParagraph"/>
              <w:numPr>
                <w:ilvl w:val="0"/>
                <w:numId w:val="1"/>
              </w:numPr>
              <w:rPr>
                <w:rFonts w:ascii="Calibri" w:hAnsi="Calibri" w:cs="Calibri"/>
                <w:sz w:val="24"/>
                <w:szCs w:val="24"/>
              </w:rPr>
            </w:pPr>
            <w:r w:rsidRPr="001158CE">
              <w:rPr>
                <w:rFonts w:ascii="Calibri" w:hAnsi="Calibri" w:cs="Calibri"/>
                <w:sz w:val="24"/>
                <w:szCs w:val="24"/>
              </w:rPr>
              <w:t>The signature page must be signed and submitted as a PDF</w:t>
            </w:r>
          </w:p>
          <w:p w14:paraId="128B916E" w14:textId="24074C6C" w:rsidR="00C420B2" w:rsidRPr="00E47684" w:rsidRDefault="00C420B2" w:rsidP="00E47684">
            <w:pPr>
              <w:pStyle w:val="ListParagraph"/>
              <w:numPr>
                <w:ilvl w:val="0"/>
                <w:numId w:val="1"/>
              </w:numPr>
              <w:rPr>
                <w:rFonts w:ascii="Calibri" w:hAnsi="Calibri" w:cs="Calibri"/>
                <w:sz w:val="24"/>
                <w:szCs w:val="24"/>
              </w:rPr>
            </w:pPr>
            <w:r>
              <w:rPr>
                <w:rFonts w:ascii="Calibri" w:hAnsi="Calibri" w:cs="Calibri"/>
                <w:sz w:val="24"/>
                <w:szCs w:val="24"/>
              </w:rPr>
              <w:t>All items containing (</w:t>
            </w:r>
            <w:r w:rsidRPr="00C420B2">
              <w:rPr>
                <w:rFonts w:ascii="Calibri" w:hAnsi="Calibri" w:cs="Calibri"/>
                <w:color w:val="FF0000"/>
                <w:sz w:val="24"/>
                <w:szCs w:val="24"/>
              </w:rPr>
              <w:t>*</w:t>
            </w:r>
            <w:r>
              <w:rPr>
                <w:rFonts w:ascii="Calibri" w:hAnsi="Calibri" w:cs="Calibri"/>
                <w:sz w:val="24"/>
                <w:szCs w:val="24"/>
              </w:rPr>
              <w:t>) are required.</w:t>
            </w:r>
          </w:p>
        </w:tc>
      </w:tr>
      <w:tr w:rsidR="00E47684" w14:paraId="2E636CE7" w14:textId="77777777" w:rsidTr="00CF150D">
        <w:tc>
          <w:tcPr>
            <w:tcW w:w="10705" w:type="dxa"/>
            <w:tcBorders>
              <w:top w:val="nil"/>
              <w:left w:val="nil"/>
              <w:bottom w:val="nil"/>
              <w:right w:val="nil"/>
            </w:tcBorders>
          </w:tcPr>
          <w:p w14:paraId="03EE5314" w14:textId="77777777" w:rsidR="00E47684" w:rsidRPr="007C0669" w:rsidRDefault="00E47684" w:rsidP="007C0669">
            <w:pPr>
              <w:rPr>
                <w:rFonts w:ascii="Calibri" w:hAnsi="Calibri" w:cs="Calibri"/>
                <w:sz w:val="24"/>
                <w:szCs w:val="24"/>
              </w:rPr>
            </w:pPr>
          </w:p>
          <w:tbl>
            <w:tblPr>
              <w:tblStyle w:val="TableGrid"/>
              <w:tblW w:w="10541" w:type="dxa"/>
              <w:tblLook w:val="04A0" w:firstRow="1" w:lastRow="0" w:firstColumn="1" w:lastColumn="0" w:noHBand="0" w:noVBand="1"/>
            </w:tblPr>
            <w:tblGrid>
              <w:gridCol w:w="10541"/>
            </w:tblGrid>
            <w:tr w:rsidR="00C03B84" w14:paraId="6545F294" w14:textId="77777777" w:rsidTr="008C619F">
              <w:trPr>
                <w:trHeight w:val="253"/>
              </w:trPr>
              <w:tc>
                <w:tcPr>
                  <w:tcW w:w="10541" w:type="dxa"/>
                  <w:tcBorders>
                    <w:bottom w:val="single" w:sz="4" w:space="0" w:color="auto"/>
                  </w:tcBorders>
                  <w:shd w:val="clear" w:color="auto" w:fill="CAEDFB" w:themeFill="accent4" w:themeFillTint="33"/>
                </w:tcPr>
                <w:p w14:paraId="2EE36928" w14:textId="59725C1E" w:rsidR="00C03B84" w:rsidRPr="00E17D84" w:rsidRDefault="00C420B2" w:rsidP="00C03B84">
                  <w:pPr>
                    <w:pStyle w:val="ListParagraph"/>
                    <w:ind w:left="0"/>
                    <w:jc w:val="center"/>
                    <w:rPr>
                      <w:rFonts w:ascii="Calibri" w:hAnsi="Calibri" w:cs="Calibri"/>
                      <w:b/>
                      <w:bCs/>
                      <w:sz w:val="24"/>
                      <w:szCs w:val="24"/>
                    </w:rPr>
                  </w:pPr>
                  <w:r w:rsidRPr="00C420B2">
                    <w:rPr>
                      <w:rFonts w:ascii="Calibri" w:hAnsi="Calibri" w:cs="Calibri"/>
                      <w:color w:val="FF0000"/>
                      <w:sz w:val="24"/>
                      <w:szCs w:val="24"/>
                    </w:rPr>
                    <w:t>*</w:t>
                  </w:r>
                  <w:r w:rsidR="00E17D84">
                    <w:rPr>
                      <w:rFonts w:ascii="Calibri" w:hAnsi="Calibri" w:cs="Calibri"/>
                      <w:b/>
                      <w:bCs/>
                      <w:sz w:val="24"/>
                      <w:szCs w:val="24"/>
                    </w:rPr>
                    <w:t xml:space="preserve">My organization is (Check the one that applies): </w:t>
                  </w:r>
                </w:p>
              </w:tc>
            </w:tr>
            <w:tr w:rsidR="00C03B84" w14:paraId="631D0F35" w14:textId="77777777" w:rsidTr="008C619F">
              <w:trPr>
                <w:trHeight w:val="274"/>
              </w:trPr>
              <w:tc>
                <w:tcPr>
                  <w:tcW w:w="10541" w:type="dxa"/>
                  <w:tcBorders>
                    <w:top w:val="single" w:sz="4" w:space="0" w:color="auto"/>
                    <w:left w:val="nil"/>
                    <w:bottom w:val="nil"/>
                    <w:right w:val="nil"/>
                  </w:tcBorders>
                </w:tcPr>
                <w:p w14:paraId="477809CE" w14:textId="6DDB38E6" w:rsidR="00C03B84" w:rsidRDefault="00000000" w:rsidP="00E47684">
                  <w:pPr>
                    <w:pStyle w:val="ListParagraph"/>
                    <w:ind w:left="0"/>
                    <w:rPr>
                      <w:rFonts w:ascii="Calibri" w:hAnsi="Calibri" w:cs="Calibri"/>
                      <w:sz w:val="24"/>
                      <w:szCs w:val="24"/>
                    </w:rPr>
                  </w:pPr>
                  <w:sdt>
                    <w:sdtPr>
                      <w:rPr>
                        <w:rFonts w:ascii="Calibri" w:hAnsi="Calibri" w:cs="Calibri"/>
                        <w:sz w:val="24"/>
                        <w:szCs w:val="24"/>
                      </w:rPr>
                      <w:id w:val="-1409302772"/>
                      <w14:checkbox>
                        <w14:checked w14:val="0"/>
                        <w14:checkedState w14:val="2612" w14:font="MS Gothic"/>
                        <w14:uncheckedState w14:val="2610" w14:font="MS Gothic"/>
                      </w14:checkbox>
                    </w:sdtPr>
                    <w:sdtContent>
                      <w:r w:rsidR="00D24CA4">
                        <w:rPr>
                          <w:rFonts w:ascii="MS Gothic" w:eastAsia="MS Gothic" w:hAnsi="MS Gothic" w:cs="Calibri" w:hint="eastAsia"/>
                          <w:sz w:val="24"/>
                          <w:szCs w:val="24"/>
                        </w:rPr>
                        <w:t>☐</w:t>
                      </w:r>
                    </w:sdtContent>
                  </w:sdt>
                  <w:r w:rsidR="00D24CA4">
                    <w:rPr>
                      <w:rFonts w:ascii="Calibri" w:hAnsi="Calibri" w:cs="Calibri"/>
                      <w:sz w:val="24"/>
                      <w:szCs w:val="24"/>
                    </w:rPr>
                    <w:t xml:space="preserve"> An Ideology-based/Spiritual/Religious </w:t>
                  </w:r>
                  <w:r w:rsidR="007C0669">
                    <w:rPr>
                      <w:rFonts w:ascii="Calibri" w:hAnsi="Calibri" w:cs="Calibri"/>
                      <w:sz w:val="24"/>
                      <w:szCs w:val="24"/>
                    </w:rPr>
                    <w:t>o</w:t>
                  </w:r>
                  <w:r w:rsidR="00D24CA4">
                    <w:rPr>
                      <w:rFonts w:ascii="Calibri" w:hAnsi="Calibri" w:cs="Calibri"/>
                      <w:sz w:val="24"/>
                      <w:szCs w:val="24"/>
                    </w:rPr>
                    <w:t>rganization</w:t>
                  </w:r>
                </w:p>
              </w:tc>
            </w:tr>
            <w:tr w:rsidR="00C03B84" w14:paraId="00503D20" w14:textId="77777777" w:rsidTr="008C619F">
              <w:trPr>
                <w:trHeight w:val="274"/>
              </w:trPr>
              <w:tc>
                <w:tcPr>
                  <w:tcW w:w="10541" w:type="dxa"/>
                  <w:tcBorders>
                    <w:top w:val="nil"/>
                    <w:left w:val="nil"/>
                    <w:bottom w:val="nil"/>
                    <w:right w:val="nil"/>
                  </w:tcBorders>
                </w:tcPr>
                <w:p w14:paraId="053BB521" w14:textId="77777777" w:rsidR="00C03B84" w:rsidRDefault="00000000" w:rsidP="00E47684">
                  <w:pPr>
                    <w:pStyle w:val="ListParagraph"/>
                    <w:ind w:left="0"/>
                    <w:rPr>
                      <w:rFonts w:ascii="Calibri" w:hAnsi="Calibri" w:cs="Calibri"/>
                      <w:sz w:val="24"/>
                      <w:szCs w:val="24"/>
                    </w:rPr>
                  </w:pPr>
                  <w:sdt>
                    <w:sdtPr>
                      <w:rPr>
                        <w:rFonts w:ascii="Calibri" w:hAnsi="Calibri" w:cs="Calibri"/>
                        <w:sz w:val="24"/>
                        <w:szCs w:val="24"/>
                      </w:rPr>
                      <w:id w:val="160355747"/>
                      <w14:checkbox>
                        <w14:checked w14:val="0"/>
                        <w14:checkedState w14:val="2612" w14:font="MS Gothic"/>
                        <w14:uncheckedState w14:val="2610" w14:font="MS Gothic"/>
                      </w14:checkbox>
                    </w:sdtPr>
                    <w:sdtContent>
                      <w:r w:rsidR="00D24CA4">
                        <w:rPr>
                          <w:rFonts w:ascii="MS Gothic" w:eastAsia="MS Gothic" w:hAnsi="MS Gothic" w:cs="Calibri" w:hint="eastAsia"/>
                          <w:sz w:val="24"/>
                          <w:szCs w:val="24"/>
                        </w:rPr>
                        <w:t>☐</w:t>
                      </w:r>
                    </w:sdtContent>
                  </w:sdt>
                  <w:r w:rsidR="007C0669">
                    <w:rPr>
                      <w:rFonts w:ascii="Calibri" w:hAnsi="Calibri" w:cs="Calibri"/>
                      <w:sz w:val="24"/>
                      <w:szCs w:val="24"/>
                    </w:rPr>
                    <w:t xml:space="preserve"> Not an Ideology-based/Spiritual/Religious organization</w:t>
                  </w:r>
                </w:p>
                <w:p w14:paraId="6CDD4941" w14:textId="1F415DA8" w:rsidR="00D76475" w:rsidRDefault="00D76475" w:rsidP="00E47684">
                  <w:pPr>
                    <w:pStyle w:val="ListParagraph"/>
                    <w:ind w:left="0"/>
                    <w:rPr>
                      <w:rFonts w:ascii="Calibri" w:hAnsi="Calibri" w:cs="Calibri"/>
                      <w:sz w:val="24"/>
                      <w:szCs w:val="24"/>
                    </w:rPr>
                  </w:pPr>
                  <w:sdt>
                    <w:sdtPr>
                      <w:rPr>
                        <w:rFonts w:ascii="Calibri" w:hAnsi="Calibri" w:cs="Calibri"/>
                        <w:sz w:val="24"/>
                        <w:szCs w:val="24"/>
                      </w:rPr>
                      <w:id w:val="2085257615"/>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hAnsi="Calibri" w:cs="Calibri"/>
                      <w:sz w:val="24"/>
                      <w:szCs w:val="24"/>
                    </w:rPr>
                    <w:t xml:space="preserve"> A </w:t>
                  </w:r>
                  <w:r w:rsidR="001121EF">
                    <w:rPr>
                      <w:rFonts w:ascii="Calibri" w:hAnsi="Calibri" w:cs="Calibri"/>
                      <w:sz w:val="24"/>
                      <w:szCs w:val="24"/>
                    </w:rPr>
                    <w:t xml:space="preserve">Consortium of organizations </w:t>
                  </w:r>
                </w:p>
              </w:tc>
            </w:tr>
          </w:tbl>
          <w:p w14:paraId="750726AB" w14:textId="77777777" w:rsidR="00C03B84" w:rsidRPr="001158CE" w:rsidRDefault="00C03B84" w:rsidP="00E47684">
            <w:pPr>
              <w:pStyle w:val="ListParagraph"/>
              <w:ind w:left="360"/>
              <w:rPr>
                <w:rFonts w:ascii="Calibri" w:hAnsi="Calibri" w:cs="Calibri"/>
                <w:sz w:val="24"/>
                <w:szCs w:val="24"/>
              </w:rPr>
            </w:pPr>
          </w:p>
        </w:tc>
      </w:tr>
      <w:tr w:rsidR="007C0669" w14:paraId="3E184EE3" w14:textId="77777777" w:rsidTr="00CF150D">
        <w:tc>
          <w:tcPr>
            <w:tcW w:w="10705" w:type="dxa"/>
            <w:tcBorders>
              <w:top w:val="nil"/>
              <w:left w:val="nil"/>
              <w:bottom w:val="single" w:sz="4" w:space="0" w:color="auto"/>
              <w:right w:val="nil"/>
            </w:tcBorders>
          </w:tcPr>
          <w:p w14:paraId="7AAF9C9E" w14:textId="77777777" w:rsidR="007C0669" w:rsidRDefault="007C0669" w:rsidP="00E47684">
            <w:pPr>
              <w:pStyle w:val="ListParagraph"/>
              <w:ind w:left="360"/>
              <w:rPr>
                <w:rFonts w:ascii="Calibri" w:hAnsi="Calibri" w:cs="Calibri"/>
                <w:sz w:val="24"/>
                <w:szCs w:val="24"/>
              </w:rPr>
            </w:pPr>
          </w:p>
        </w:tc>
      </w:tr>
      <w:tr w:rsidR="00B53572" w14:paraId="2C79853F" w14:textId="77777777" w:rsidTr="00CF150D">
        <w:tc>
          <w:tcPr>
            <w:tcW w:w="10705" w:type="dxa"/>
            <w:tcBorders>
              <w:bottom w:val="single" w:sz="4" w:space="0" w:color="auto"/>
            </w:tcBorders>
            <w:shd w:val="clear" w:color="auto" w:fill="CAEDFB" w:themeFill="accent4" w:themeFillTint="33"/>
          </w:tcPr>
          <w:p w14:paraId="7D2FC3DA" w14:textId="1344D35A" w:rsidR="00B53572" w:rsidRDefault="00C420B2" w:rsidP="00B53572">
            <w:pPr>
              <w:jc w:val="center"/>
              <w:rPr>
                <w:rFonts w:ascii="Calibri" w:hAnsi="Calibri" w:cs="Calibri"/>
                <w:b/>
                <w:bCs/>
                <w:sz w:val="24"/>
                <w:szCs w:val="24"/>
              </w:rPr>
            </w:pPr>
            <w:r w:rsidRPr="00C420B2">
              <w:rPr>
                <w:rFonts w:ascii="Calibri" w:hAnsi="Calibri" w:cs="Calibri"/>
                <w:color w:val="FF0000"/>
                <w:sz w:val="24"/>
                <w:szCs w:val="24"/>
              </w:rPr>
              <w:t>*</w:t>
            </w:r>
            <w:r w:rsidR="00B53572">
              <w:rPr>
                <w:rFonts w:ascii="Calibri" w:hAnsi="Calibri" w:cs="Calibri"/>
                <w:b/>
                <w:bCs/>
                <w:sz w:val="24"/>
                <w:szCs w:val="24"/>
              </w:rPr>
              <w:t>The following must be submitted with your signature page (Check all boxes):</w:t>
            </w:r>
          </w:p>
        </w:tc>
      </w:tr>
      <w:tr w:rsidR="00B53572" w14:paraId="1D11D4AE" w14:textId="77777777" w:rsidTr="00CF150D">
        <w:tc>
          <w:tcPr>
            <w:tcW w:w="10705" w:type="dxa"/>
            <w:tcBorders>
              <w:top w:val="single" w:sz="4" w:space="0" w:color="auto"/>
              <w:left w:val="nil"/>
              <w:bottom w:val="nil"/>
              <w:right w:val="nil"/>
            </w:tcBorders>
          </w:tcPr>
          <w:p w14:paraId="4CF98FE3" w14:textId="17245025" w:rsidR="00B53572" w:rsidRPr="00DF7681" w:rsidRDefault="00000000" w:rsidP="00DF7681">
            <w:pPr>
              <w:rPr>
                <w:rFonts w:ascii="Calibri" w:hAnsi="Calibri" w:cs="Calibri"/>
                <w:sz w:val="24"/>
                <w:szCs w:val="24"/>
              </w:rPr>
            </w:pPr>
            <w:sdt>
              <w:sdtPr>
                <w:rPr>
                  <w:rFonts w:ascii="Calibri" w:hAnsi="Calibri" w:cs="Calibri"/>
                  <w:sz w:val="24"/>
                  <w:szCs w:val="24"/>
                </w:rPr>
                <w:id w:val="1400168041"/>
                <w14:checkbox>
                  <w14:checked w14:val="0"/>
                  <w14:checkedState w14:val="2612" w14:font="MS Gothic"/>
                  <w14:uncheckedState w14:val="2610" w14:font="MS Gothic"/>
                </w14:checkbox>
              </w:sdtPr>
              <w:sdtContent>
                <w:r w:rsidR="002B126E" w:rsidRPr="0078161D">
                  <w:rPr>
                    <w:rFonts w:ascii="MS Gothic" w:eastAsia="MS Gothic" w:hAnsi="MS Gothic" w:cs="Calibri" w:hint="eastAsia"/>
                    <w:sz w:val="24"/>
                    <w:szCs w:val="24"/>
                  </w:rPr>
                  <w:t>☐</w:t>
                </w:r>
              </w:sdtContent>
            </w:sdt>
            <w:r w:rsidR="002B126E" w:rsidRPr="0078161D">
              <w:rPr>
                <w:rFonts w:ascii="Calibri" w:hAnsi="Calibri" w:cs="Calibri"/>
                <w:sz w:val="24"/>
                <w:szCs w:val="24"/>
              </w:rPr>
              <w:t xml:space="preserve"> Submit Investment Justification as P</w:t>
            </w:r>
            <w:r w:rsidR="0095583C">
              <w:rPr>
                <w:rFonts w:ascii="Calibri" w:hAnsi="Calibri" w:cs="Calibri"/>
                <w:sz w:val="24"/>
                <w:szCs w:val="24"/>
              </w:rPr>
              <w:t>DF</w:t>
            </w:r>
            <w:r w:rsidR="00865DF3" w:rsidRPr="0078161D">
              <w:rPr>
                <w:rFonts w:ascii="Calibri" w:hAnsi="Calibri" w:cs="Calibri"/>
                <w:sz w:val="24"/>
                <w:szCs w:val="24"/>
              </w:rPr>
              <w:br/>
            </w:r>
          </w:p>
        </w:tc>
      </w:tr>
      <w:tr w:rsidR="00B53572" w14:paraId="61EB1632" w14:textId="77777777" w:rsidTr="00097754">
        <w:tc>
          <w:tcPr>
            <w:tcW w:w="10705" w:type="dxa"/>
            <w:tcBorders>
              <w:top w:val="nil"/>
              <w:left w:val="nil"/>
              <w:bottom w:val="nil"/>
              <w:right w:val="nil"/>
            </w:tcBorders>
          </w:tcPr>
          <w:p w14:paraId="5018C930" w14:textId="1523D303" w:rsidR="00B53572" w:rsidRPr="0078161D" w:rsidRDefault="00000000" w:rsidP="00B53572">
            <w:pPr>
              <w:rPr>
                <w:rFonts w:ascii="Calibri" w:hAnsi="Calibri" w:cs="Calibri"/>
                <w:sz w:val="16"/>
                <w:szCs w:val="16"/>
              </w:rPr>
            </w:pPr>
            <w:sdt>
              <w:sdtPr>
                <w:rPr>
                  <w:rFonts w:ascii="Calibri" w:hAnsi="Calibri" w:cs="Calibri"/>
                  <w:sz w:val="24"/>
                  <w:szCs w:val="24"/>
                </w:rPr>
                <w:id w:val="-1045137985"/>
                <w14:checkbox>
                  <w14:checked w14:val="0"/>
                  <w14:checkedState w14:val="2612" w14:font="MS Gothic"/>
                  <w14:uncheckedState w14:val="2610" w14:font="MS Gothic"/>
                </w14:checkbox>
              </w:sdtPr>
              <w:sdtContent>
                <w:r w:rsidR="00470BD1" w:rsidRPr="0078161D">
                  <w:rPr>
                    <w:rFonts w:ascii="MS Gothic" w:eastAsia="MS Gothic" w:hAnsi="MS Gothic" w:cs="Calibri" w:hint="eastAsia"/>
                    <w:sz w:val="24"/>
                    <w:szCs w:val="24"/>
                  </w:rPr>
                  <w:t>☐</w:t>
                </w:r>
              </w:sdtContent>
            </w:sdt>
            <w:r w:rsidR="00470BD1" w:rsidRPr="0078161D">
              <w:rPr>
                <w:rFonts w:ascii="Calibri" w:hAnsi="Calibri" w:cs="Calibri"/>
                <w:sz w:val="24"/>
                <w:szCs w:val="24"/>
              </w:rPr>
              <w:t xml:space="preserve"> Submit Certificate of Insurance with Current Coverage</w:t>
            </w:r>
            <w:r w:rsidR="00865DF3" w:rsidRPr="0078161D">
              <w:rPr>
                <w:rFonts w:ascii="Calibri" w:hAnsi="Calibri" w:cs="Calibri"/>
                <w:sz w:val="24"/>
                <w:szCs w:val="24"/>
              </w:rPr>
              <w:t xml:space="preserve"> </w:t>
            </w:r>
            <w:r w:rsidR="00865DF3" w:rsidRPr="0078161D">
              <w:rPr>
                <w:rFonts w:ascii="Calibri" w:hAnsi="Calibri" w:cs="Calibri"/>
                <w:i/>
                <w:iCs/>
                <w:sz w:val="24"/>
                <w:szCs w:val="24"/>
              </w:rPr>
              <w:t>(Referencing Vermont Department of Public Safety as the Certificate Holder)</w:t>
            </w:r>
            <w:r w:rsidR="00865DF3" w:rsidRPr="0078161D">
              <w:rPr>
                <w:rFonts w:ascii="Calibri" w:hAnsi="Calibri" w:cs="Calibri"/>
                <w:sz w:val="16"/>
                <w:szCs w:val="16"/>
              </w:rPr>
              <w:br/>
            </w:r>
          </w:p>
        </w:tc>
      </w:tr>
      <w:tr w:rsidR="00B53572" w14:paraId="521C6CFB" w14:textId="77777777" w:rsidTr="00097754">
        <w:tc>
          <w:tcPr>
            <w:tcW w:w="10705" w:type="dxa"/>
            <w:tcBorders>
              <w:top w:val="nil"/>
              <w:left w:val="nil"/>
              <w:bottom w:val="nil"/>
              <w:right w:val="nil"/>
            </w:tcBorders>
          </w:tcPr>
          <w:p w14:paraId="2D7D7429" w14:textId="77777777" w:rsidR="00B53572" w:rsidRDefault="00000000" w:rsidP="00B53572">
            <w:pPr>
              <w:rPr>
                <w:rFonts w:ascii="Calibri" w:hAnsi="Calibri" w:cs="Calibri"/>
                <w:sz w:val="24"/>
                <w:szCs w:val="24"/>
              </w:rPr>
            </w:pPr>
            <w:sdt>
              <w:sdtPr>
                <w:rPr>
                  <w:rFonts w:ascii="Calibri" w:hAnsi="Calibri" w:cs="Calibri"/>
                  <w:sz w:val="24"/>
                  <w:szCs w:val="24"/>
                </w:rPr>
                <w:id w:val="964704663"/>
                <w14:checkbox>
                  <w14:checked w14:val="0"/>
                  <w14:checkedState w14:val="2612" w14:font="MS Gothic"/>
                  <w14:uncheckedState w14:val="2610" w14:font="MS Gothic"/>
                </w14:checkbox>
              </w:sdtPr>
              <w:sdtContent>
                <w:r w:rsidR="008D45B5" w:rsidRPr="00A4519D">
                  <w:rPr>
                    <w:rFonts w:ascii="MS Gothic" w:eastAsia="MS Gothic" w:hAnsi="MS Gothic" w:cs="Calibri" w:hint="eastAsia"/>
                    <w:sz w:val="24"/>
                    <w:szCs w:val="24"/>
                  </w:rPr>
                  <w:t>☐</w:t>
                </w:r>
              </w:sdtContent>
            </w:sdt>
            <w:r w:rsidR="008D45B5" w:rsidRPr="00A4519D">
              <w:rPr>
                <w:rFonts w:ascii="Calibri" w:hAnsi="Calibri" w:cs="Calibri"/>
                <w:sz w:val="24"/>
                <w:szCs w:val="24"/>
              </w:rPr>
              <w:t xml:space="preserve"> Submit Vulnerability Risk Assessment </w:t>
            </w:r>
          </w:p>
          <w:p w14:paraId="12BF5B40" w14:textId="06E69D2D" w:rsidR="00CA668E" w:rsidRPr="008D45B5" w:rsidRDefault="00CA668E" w:rsidP="00B53572">
            <w:pPr>
              <w:rPr>
                <w:rFonts w:ascii="Calibri" w:hAnsi="Calibri" w:cs="Calibri"/>
                <w:sz w:val="24"/>
                <w:szCs w:val="24"/>
              </w:rPr>
            </w:pPr>
          </w:p>
        </w:tc>
      </w:tr>
      <w:tr w:rsidR="00F2549E" w14:paraId="6DA9542C" w14:textId="77777777" w:rsidTr="00097754">
        <w:tc>
          <w:tcPr>
            <w:tcW w:w="10705" w:type="dxa"/>
            <w:tcBorders>
              <w:top w:val="nil"/>
              <w:left w:val="nil"/>
              <w:bottom w:val="nil"/>
              <w:right w:val="nil"/>
            </w:tcBorders>
          </w:tcPr>
          <w:p w14:paraId="5EBD1EAF" w14:textId="77777777" w:rsidR="00F2549E" w:rsidRDefault="00000000" w:rsidP="00B53572">
            <w:pPr>
              <w:rPr>
                <w:rFonts w:ascii="Calibri" w:hAnsi="Calibri" w:cs="Calibri"/>
                <w:sz w:val="24"/>
                <w:szCs w:val="24"/>
              </w:rPr>
            </w:pPr>
            <w:sdt>
              <w:sdtPr>
                <w:rPr>
                  <w:rFonts w:ascii="Calibri" w:hAnsi="Calibri" w:cs="Calibri"/>
                  <w:sz w:val="24"/>
                  <w:szCs w:val="24"/>
                </w:rPr>
                <w:id w:val="773362141"/>
                <w14:checkbox>
                  <w14:checked w14:val="0"/>
                  <w14:checkedState w14:val="2612" w14:font="MS Gothic"/>
                  <w14:uncheckedState w14:val="2610" w14:font="MS Gothic"/>
                </w14:checkbox>
              </w:sdtPr>
              <w:sdtContent>
                <w:r w:rsidR="000C0376">
                  <w:rPr>
                    <w:rFonts w:ascii="MS Gothic" w:eastAsia="MS Gothic" w:hAnsi="MS Gothic" w:cs="Calibri" w:hint="eastAsia"/>
                    <w:sz w:val="24"/>
                    <w:szCs w:val="24"/>
                  </w:rPr>
                  <w:t>☐</w:t>
                </w:r>
              </w:sdtContent>
            </w:sdt>
            <w:r w:rsidR="000C0376">
              <w:rPr>
                <w:rFonts w:ascii="Calibri" w:hAnsi="Calibri" w:cs="Calibri"/>
                <w:sz w:val="24"/>
                <w:szCs w:val="24"/>
              </w:rPr>
              <w:t xml:space="preserve"> Submit </w:t>
            </w:r>
            <w:r w:rsidR="000D638B">
              <w:rPr>
                <w:rFonts w:ascii="Calibri" w:hAnsi="Calibri" w:cs="Calibri"/>
                <w:sz w:val="24"/>
                <w:szCs w:val="24"/>
              </w:rPr>
              <w:t xml:space="preserve">Organization’s Mission Statement and any mission implementation policies or practices that may elevate the organization’s risk. </w:t>
            </w:r>
          </w:p>
          <w:p w14:paraId="27867E55" w14:textId="3DA43C5E" w:rsidR="000D638B" w:rsidRDefault="000D638B" w:rsidP="00B53572">
            <w:pPr>
              <w:rPr>
                <w:rFonts w:ascii="Calibri" w:hAnsi="Calibri" w:cs="Calibri"/>
                <w:sz w:val="24"/>
                <w:szCs w:val="24"/>
              </w:rPr>
            </w:pPr>
          </w:p>
        </w:tc>
      </w:tr>
      <w:tr w:rsidR="00D431A7" w14:paraId="59397D6A" w14:textId="77777777" w:rsidTr="00097754">
        <w:tc>
          <w:tcPr>
            <w:tcW w:w="10705" w:type="dxa"/>
            <w:tcBorders>
              <w:top w:val="nil"/>
              <w:bottom w:val="single" w:sz="4" w:space="0" w:color="auto"/>
            </w:tcBorders>
            <w:shd w:val="clear" w:color="auto" w:fill="CAEDFB" w:themeFill="accent4" w:themeFillTint="33"/>
          </w:tcPr>
          <w:p w14:paraId="0BEB3413" w14:textId="5E29BDFF" w:rsidR="00D431A7" w:rsidRDefault="00CA668E" w:rsidP="00D431A7">
            <w:pPr>
              <w:jc w:val="center"/>
              <w:rPr>
                <w:rFonts w:ascii="Calibri" w:hAnsi="Calibri" w:cs="Calibri"/>
                <w:b/>
                <w:bCs/>
                <w:sz w:val="24"/>
                <w:szCs w:val="24"/>
              </w:rPr>
            </w:pPr>
            <w:r>
              <w:rPr>
                <w:rFonts w:ascii="Calibri" w:hAnsi="Calibri" w:cs="Calibri"/>
                <w:b/>
                <w:bCs/>
                <w:sz w:val="24"/>
                <w:szCs w:val="24"/>
              </w:rPr>
              <w:t>If applicable, the following must be submitted with your signature page (Check all that apply):</w:t>
            </w:r>
          </w:p>
        </w:tc>
      </w:tr>
      <w:tr w:rsidR="005F3059" w14:paraId="59C4A6D9" w14:textId="77777777" w:rsidTr="00CF150D">
        <w:tc>
          <w:tcPr>
            <w:tcW w:w="10705" w:type="dxa"/>
            <w:tcBorders>
              <w:top w:val="single" w:sz="4" w:space="0" w:color="auto"/>
              <w:left w:val="nil"/>
              <w:bottom w:val="nil"/>
              <w:right w:val="nil"/>
            </w:tcBorders>
          </w:tcPr>
          <w:p w14:paraId="251FA1DE" w14:textId="49918276" w:rsidR="00DC3806" w:rsidRDefault="00000000" w:rsidP="00B53572">
            <w:pPr>
              <w:rPr>
                <w:rFonts w:ascii="Calibri" w:hAnsi="Calibri" w:cs="Calibri"/>
                <w:sz w:val="24"/>
                <w:szCs w:val="24"/>
              </w:rPr>
            </w:pPr>
            <w:sdt>
              <w:sdtPr>
                <w:rPr>
                  <w:rFonts w:ascii="Calibri" w:hAnsi="Calibri" w:cs="Calibri"/>
                  <w:sz w:val="24"/>
                  <w:szCs w:val="24"/>
                </w:rPr>
                <w:id w:val="1579783588"/>
                <w14:checkbox>
                  <w14:checked w14:val="0"/>
                  <w14:checkedState w14:val="2612" w14:font="MS Gothic"/>
                  <w14:uncheckedState w14:val="2610" w14:font="MS Gothic"/>
                </w14:checkbox>
              </w:sdtPr>
              <w:sdtContent>
                <w:r w:rsidR="005F3059">
                  <w:rPr>
                    <w:rFonts w:ascii="MS Gothic" w:eastAsia="MS Gothic" w:hAnsi="MS Gothic" w:cs="Calibri" w:hint="eastAsia"/>
                    <w:sz w:val="24"/>
                    <w:szCs w:val="24"/>
                  </w:rPr>
                  <w:t>☐</w:t>
                </w:r>
              </w:sdtContent>
            </w:sdt>
            <w:r w:rsidR="005F3059">
              <w:rPr>
                <w:rFonts w:ascii="Calibri" w:hAnsi="Calibri" w:cs="Calibri"/>
                <w:sz w:val="24"/>
                <w:szCs w:val="24"/>
              </w:rPr>
              <w:t xml:space="preserve"> Submit d</w:t>
            </w:r>
            <w:r w:rsidR="005F3059" w:rsidRPr="005F3059">
              <w:rPr>
                <w:rFonts w:ascii="Calibri" w:hAnsi="Calibri" w:cs="Calibri"/>
                <w:sz w:val="24"/>
                <w:szCs w:val="24"/>
              </w:rPr>
              <w:t>ocumentation from the IRS demonstrating status as a 501c3</w:t>
            </w:r>
            <w:r w:rsidR="005F3059">
              <w:rPr>
                <w:rFonts w:ascii="Calibri" w:hAnsi="Calibri" w:cs="Calibri"/>
                <w:sz w:val="24"/>
                <w:szCs w:val="24"/>
              </w:rPr>
              <w:t xml:space="preserve"> </w:t>
            </w:r>
            <w:r w:rsidR="00242BCB">
              <w:rPr>
                <w:rFonts w:ascii="Calibri" w:hAnsi="Calibri" w:cs="Calibri"/>
                <w:sz w:val="24"/>
                <w:szCs w:val="24"/>
              </w:rPr>
              <w:t xml:space="preserve">if your organization is not an </w:t>
            </w:r>
            <w:r w:rsidR="00C02B47" w:rsidRPr="00C02B47">
              <w:rPr>
                <w:rFonts w:ascii="Calibri" w:hAnsi="Calibri" w:cs="Calibri"/>
                <w:sz w:val="24"/>
                <w:szCs w:val="24"/>
              </w:rPr>
              <w:t>Ideology-based/Spiritual/Religious organization</w:t>
            </w:r>
            <w:r w:rsidR="00C02B47">
              <w:rPr>
                <w:rFonts w:ascii="Calibri" w:hAnsi="Calibri" w:cs="Calibri"/>
                <w:sz w:val="24"/>
                <w:szCs w:val="24"/>
              </w:rPr>
              <w:t>.</w:t>
            </w:r>
            <w:r w:rsidR="00DC3806">
              <w:rPr>
                <w:rFonts w:ascii="Calibri" w:hAnsi="Calibri" w:cs="Calibri"/>
                <w:sz w:val="24"/>
                <w:szCs w:val="24"/>
              </w:rPr>
              <w:br/>
            </w:r>
          </w:p>
          <w:p w14:paraId="15A443AB" w14:textId="6B815F8D" w:rsidR="005F3059" w:rsidRPr="00C02B47" w:rsidRDefault="00DC3806" w:rsidP="00B53572">
            <w:pPr>
              <w:rPr>
                <w:rFonts w:ascii="Calibri" w:hAnsi="Calibri" w:cs="Calibri"/>
                <w:sz w:val="16"/>
                <w:szCs w:val="16"/>
              </w:rPr>
            </w:pPr>
            <w:sdt>
              <w:sdtPr>
                <w:rPr>
                  <w:rFonts w:ascii="Calibri" w:hAnsi="Calibri" w:cs="Calibri"/>
                  <w:sz w:val="24"/>
                  <w:szCs w:val="24"/>
                </w:rPr>
                <w:id w:val="207893609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hAnsi="Calibri" w:cs="Calibri"/>
                <w:sz w:val="24"/>
                <w:szCs w:val="24"/>
              </w:rPr>
              <w:t xml:space="preserve"> Submit </w:t>
            </w:r>
            <w:r w:rsidR="002476CA">
              <w:rPr>
                <w:rFonts w:ascii="Calibri" w:hAnsi="Calibri" w:cs="Calibri"/>
                <w:sz w:val="24"/>
                <w:szCs w:val="24"/>
              </w:rPr>
              <w:t xml:space="preserve">Consortium Workbook if applying as a consortium. </w:t>
            </w:r>
            <w:r w:rsidR="00C02B47">
              <w:rPr>
                <w:rFonts w:ascii="Calibri" w:hAnsi="Calibri" w:cs="Calibri"/>
                <w:sz w:val="24"/>
                <w:szCs w:val="24"/>
              </w:rPr>
              <w:br/>
            </w:r>
          </w:p>
        </w:tc>
      </w:tr>
      <w:tr w:rsidR="00D431A7" w14:paraId="7D205F02" w14:textId="77777777" w:rsidTr="00CF150D">
        <w:tc>
          <w:tcPr>
            <w:tcW w:w="10705" w:type="dxa"/>
            <w:tcBorders>
              <w:top w:val="nil"/>
              <w:left w:val="nil"/>
              <w:bottom w:val="nil"/>
              <w:right w:val="nil"/>
            </w:tcBorders>
          </w:tcPr>
          <w:p w14:paraId="0D8D3469" w14:textId="065960C1" w:rsidR="00D431A7" w:rsidRPr="007F6D74" w:rsidRDefault="00000000" w:rsidP="00B53572">
            <w:pPr>
              <w:rPr>
                <w:rFonts w:ascii="Calibri" w:hAnsi="Calibri" w:cs="Calibri"/>
                <w:sz w:val="16"/>
                <w:szCs w:val="16"/>
              </w:rPr>
            </w:pPr>
            <w:sdt>
              <w:sdtPr>
                <w:rPr>
                  <w:rFonts w:ascii="Calibri" w:hAnsi="Calibri" w:cs="Calibri"/>
                  <w:sz w:val="24"/>
                  <w:szCs w:val="24"/>
                </w:rPr>
                <w:id w:val="1070470337"/>
                <w14:checkbox>
                  <w14:checked w14:val="0"/>
                  <w14:checkedState w14:val="2612" w14:font="MS Gothic"/>
                  <w14:uncheckedState w14:val="2610" w14:font="MS Gothic"/>
                </w14:checkbox>
              </w:sdtPr>
              <w:sdtContent>
                <w:r w:rsidR="009F0160">
                  <w:rPr>
                    <w:rFonts w:ascii="MS Gothic" w:eastAsia="MS Gothic" w:hAnsi="MS Gothic" w:cs="Calibri" w:hint="eastAsia"/>
                    <w:sz w:val="24"/>
                    <w:szCs w:val="24"/>
                  </w:rPr>
                  <w:t>☐</w:t>
                </w:r>
              </w:sdtContent>
            </w:sdt>
            <w:r w:rsidR="009F0160">
              <w:rPr>
                <w:rFonts w:ascii="Calibri" w:hAnsi="Calibri" w:cs="Calibri"/>
                <w:sz w:val="24"/>
                <w:szCs w:val="24"/>
              </w:rPr>
              <w:t xml:space="preserve"> </w:t>
            </w:r>
            <w:r w:rsidR="0052690A">
              <w:rPr>
                <w:rFonts w:ascii="Calibri" w:hAnsi="Calibri" w:cs="Calibri"/>
                <w:sz w:val="24"/>
                <w:szCs w:val="24"/>
              </w:rPr>
              <w:t>Su</w:t>
            </w:r>
            <w:r w:rsidR="0052690A" w:rsidRPr="0052690A">
              <w:rPr>
                <w:rFonts w:ascii="Calibri" w:hAnsi="Calibri" w:cs="Calibri"/>
                <w:sz w:val="24"/>
                <w:szCs w:val="24"/>
              </w:rPr>
              <w:t>bmit Cash Advance Policy - You may request pre-payment on a “Limited Cash Advance” basis if the project is too large for your agency to accomplish in a reimbursement (after-the-fact) in arrears of expenses.</w:t>
            </w:r>
            <w:r w:rsidR="00C70C4C">
              <w:rPr>
                <w:rFonts w:ascii="Calibri" w:hAnsi="Calibri" w:cs="Calibri"/>
                <w:sz w:val="24"/>
                <w:szCs w:val="24"/>
              </w:rPr>
              <w:br/>
            </w:r>
          </w:p>
        </w:tc>
      </w:tr>
      <w:tr w:rsidR="00D431A7" w14:paraId="6A62773E" w14:textId="77777777" w:rsidTr="00CF150D">
        <w:tc>
          <w:tcPr>
            <w:tcW w:w="10705" w:type="dxa"/>
            <w:tcBorders>
              <w:top w:val="nil"/>
              <w:left w:val="nil"/>
              <w:bottom w:val="nil"/>
              <w:right w:val="nil"/>
            </w:tcBorders>
          </w:tcPr>
          <w:p w14:paraId="5DE9B8C6" w14:textId="14BBD121" w:rsidR="00D431A7" w:rsidRPr="007F6D74" w:rsidRDefault="00000000" w:rsidP="00B53572">
            <w:pPr>
              <w:rPr>
                <w:rFonts w:ascii="Calibri" w:hAnsi="Calibri" w:cs="Calibri"/>
                <w:sz w:val="16"/>
                <w:szCs w:val="16"/>
              </w:rPr>
            </w:pPr>
            <w:sdt>
              <w:sdtPr>
                <w:rPr>
                  <w:rFonts w:ascii="Calibri" w:hAnsi="Calibri" w:cs="Calibri"/>
                  <w:sz w:val="24"/>
                  <w:szCs w:val="24"/>
                </w:rPr>
                <w:id w:val="1871264485"/>
                <w14:checkbox>
                  <w14:checked w14:val="0"/>
                  <w14:checkedState w14:val="2612" w14:font="MS Gothic"/>
                  <w14:uncheckedState w14:val="2610" w14:font="MS Gothic"/>
                </w14:checkbox>
              </w:sdtPr>
              <w:sdtContent>
                <w:r w:rsidR="009F0160">
                  <w:rPr>
                    <w:rFonts w:ascii="MS Gothic" w:eastAsia="MS Gothic" w:hAnsi="MS Gothic" w:cs="Calibri" w:hint="eastAsia"/>
                    <w:sz w:val="24"/>
                    <w:szCs w:val="24"/>
                  </w:rPr>
                  <w:t>☐</w:t>
                </w:r>
              </w:sdtContent>
            </w:sdt>
            <w:r w:rsidR="00C70C4C">
              <w:rPr>
                <w:rFonts w:ascii="Calibri" w:hAnsi="Calibri" w:cs="Calibri"/>
                <w:sz w:val="24"/>
                <w:szCs w:val="24"/>
              </w:rPr>
              <w:t xml:space="preserve"> </w:t>
            </w:r>
            <w:r w:rsidR="00C70C4C" w:rsidRPr="00C70C4C">
              <w:rPr>
                <w:rFonts w:ascii="Calibri" w:hAnsi="Calibri" w:cs="Calibri"/>
                <w:sz w:val="24"/>
                <w:szCs w:val="24"/>
              </w:rPr>
              <w:t xml:space="preserve">Submit price quotations from three (3) qualified Vendors for </w:t>
            </w:r>
            <w:r w:rsidR="00C70C4C" w:rsidRPr="00C70C4C">
              <w:rPr>
                <w:rFonts w:ascii="Calibri" w:hAnsi="Calibri" w:cs="Calibri"/>
                <w:sz w:val="24"/>
                <w:szCs w:val="24"/>
                <w:u w:val="single"/>
              </w:rPr>
              <w:t>ALL</w:t>
            </w:r>
            <w:r w:rsidR="00C70C4C" w:rsidRPr="00C70C4C">
              <w:rPr>
                <w:rFonts w:ascii="Calibri" w:hAnsi="Calibri" w:cs="Calibri"/>
                <w:sz w:val="24"/>
                <w:szCs w:val="24"/>
              </w:rPr>
              <w:t xml:space="preserve"> single items valued at more than $100.00 per unit. Price quotations may be obtained through: telephone or verbal quotes, facsimile quotations, e-mail quotes or written bids. All communications with the Vendors to obtain price quotes must be documented (emails, fax, notes from phone calls, etc.). </w:t>
            </w:r>
            <w:r w:rsidR="00391077">
              <w:rPr>
                <w:rFonts w:ascii="Calibri" w:hAnsi="Calibri" w:cs="Calibri"/>
                <w:sz w:val="24"/>
                <w:szCs w:val="24"/>
              </w:rPr>
              <w:br/>
            </w:r>
            <w:r w:rsidR="00391077" w:rsidRPr="00330FD0">
              <w:rPr>
                <w:rFonts w:ascii="Calibri" w:hAnsi="Calibri" w:cs="Calibri"/>
                <w:b/>
                <w:bCs/>
                <w:i/>
                <w:iCs/>
                <w:sz w:val="24"/>
                <w:szCs w:val="24"/>
              </w:rPr>
              <w:t xml:space="preserve">*NOTE: Quotes are required, even when applying </w:t>
            </w:r>
            <w:r w:rsidR="00914B26" w:rsidRPr="00330FD0">
              <w:rPr>
                <w:rFonts w:ascii="Calibri" w:hAnsi="Calibri" w:cs="Calibri"/>
                <w:b/>
                <w:bCs/>
                <w:i/>
                <w:iCs/>
                <w:sz w:val="24"/>
                <w:szCs w:val="24"/>
              </w:rPr>
              <w:t xml:space="preserve">for equipment to add to an existing Nonprofit Security Grant Program project. </w:t>
            </w:r>
            <w:r w:rsidR="00C70C4C">
              <w:rPr>
                <w:rFonts w:ascii="Calibri" w:hAnsi="Calibri" w:cs="Calibri"/>
                <w:sz w:val="24"/>
                <w:szCs w:val="24"/>
              </w:rPr>
              <w:br/>
            </w:r>
          </w:p>
        </w:tc>
      </w:tr>
      <w:tr w:rsidR="00D431A7" w14:paraId="40CA4060" w14:textId="77777777" w:rsidTr="00CF150D">
        <w:tc>
          <w:tcPr>
            <w:tcW w:w="10705" w:type="dxa"/>
            <w:tcBorders>
              <w:top w:val="nil"/>
              <w:left w:val="nil"/>
              <w:bottom w:val="nil"/>
              <w:right w:val="nil"/>
            </w:tcBorders>
          </w:tcPr>
          <w:p w14:paraId="5E857444" w14:textId="29BF7B92" w:rsidR="00D431A7" w:rsidRPr="007F6D74" w:rsidRDefault="00000000" w:rsidP="00B53572">
            <w:pPr>
              <w:rPr>
                <w:rFonts w:ascii="Calibri" w:hAnsi="Calibri" w:cs="Calibri"/>
                <w:sz w:val="16"/>
                <w:szCs w:val="16"/>
              </w:rPr>
            </w:pPr>
            <w:sdt>
              <w:sdtPr>
                <w:rPr>
                  <w:rFonts w:ascii="Calibri" w:hAnsi="Calibri" w:cs="Calibri"/>
                  <w:sz w:val="24"/>
                  <w:szCs w:val="24"/>
                </w:rPr>
                <w:id w:val="475259543"/>
                <w14:checkbox>
                  <w14:checked w14:val="0"/>
                  <w14:checkedState w14:val="2612" w14:font="MS Gothic"/>
                  <w14:uncheckedState w14:val="2610" w14:font="MS Gothic"/>
                </w14:checkbox>
              </w:sdtPr>
              <w:sdtContent>
                <w:r w:rsidR="009F0160">
                  <w:rPr>
                    <w:rFonts w:ascii="MS Gothic" w:eastAsia="MS Gothic" w:hAnsi="MS Gothic" w:cs="Calibri" w:hint="eastAsia"/>
                    <w:sz w:val="24"/>
                    <w:szCs w:val="24"/>
                  </w:rPr>
                  <w:t>☐</w:t>
                </w:r>
              </w:sdtContent>
            </w:sdt>
            <w:r w:rsidR="002D0B2A">
              <w:rPr>
                <w:rFonts w:ascii="Calibri" w:hAnsi="Calibri" w:cs="Calibri"/>
                <w:sz w:val="24"/>
                <w:szCs w:val="24"/>
              </w:rPr>
              <w:t xml:space="preserve"> </w:t>
            </w:r>
            <w:r w:rsidR="002D0B2A" w:rsidRPr="002D0B2A">
              <w:rPr>
                <w:rFonts w:ascii="Calibri" w:hAnsi="Calibri" w:cs="Calibri"/>
                <w:sz w:val="24"/>
                <w:szCs w:val="24"/>
              </w:rPr>
              <w:t>Submit Quote Request Overview Form if requesting equipment with single items valued at more than $100.00 per unit. An entry should be made for each piece of equipment requested.</w:t>
            </w:r>
            <w:r w:rsidR="007F6D74">
              <w:rPr>
                <w:rFonts w:ascii="Calibri" w:hAnsi="Calibri" w:cs="Calibri"/>
                <w:sz w:val="16"/>
                <w:szCs w:val="16"/>
              </w:rPr>
              <w:br/>
            </w:r>
          </w:p>
        </w:tc>
      </w:tr>
      <w:tr w:rsidR="00D431A7" w14:paraId="6F1B28FC" w14:textId="77777777" w:rsidTr="00CF150D">
        <w:tc>
          <w:tcPr>
            <w:tcW w:w="10705" w:type="dxa"/>
            <w:tcBorders>
              <w:top w:val="nil"/>
              <w:left w:val="nil"/>
              <w:bottom w:val="nil"/>
              <w:right w:val="nil"/>
            </w:tcBorders>
          </w:tcPr>
          <w:p w14:paraId="2A147D64" w14:textId="52610D8C" w:rsidR="00D431A7" w:rsidRPr="007F6D74" w:rsidRDefault="00000000" w:rsidP="00B53572">
            <w:pPr>
              <w:rPr>
                <w:rFonts w:ascii="Calibri" w:hAnsi="Calibri" w:cs="Calibri"/>
                <w:sz w:val="16"/>
                <w:szCs w:val="16"/>
              </w:rPr>
            </w:pPr>
            <w:sdt>
              <w:sdtPr>
                <w:rPr>
                  <w:rFonts w:ascii="Calibri" w:hAnsi="Calibri" w:cs="Calibri"/>
                  <w:sz w:val="24"/>
                  <w:szCs w:val="24"/>
                </w:rPr>
                <w:id w:val="5872942"/>
                <w14:checkbox>
                  <w14:checked w14:val="0"/>
                  <w14:checkedState w14:val="2612" w14:font="MS Gothic"/>
                  <w14:uncheckedState w14:val="2610" w14:font="MS Gothic"/>
                </w14:checkbox>
              </w:sdtPr>
              <w:sdtContent>
                <w:r w:rsidR="009F0160">
                  <w:rPr>
                    <w:rFonts w:ascii="MS Gothic" w:eastAsia="MS Gothic" w:hAnsi="MS Gothic" w:cs="Calibri" w:hint="eastAsia"/>
                    <w:sz w:val="24"/>
                    <w:szCs w:val="24"/>
                  </w:rPr>
                  <w:t>☐</w:t>
                </w:r>
              </w:sdtContent>
            </w:sdt>
            <w:r w:rsidR="00B16C21">
              <w:rPr>
                <w:rFonts w:ascii="Calibri" w:hAnsi="Calibri" w:cs="Calibri"/>
                <w:sz w:val="24"/>
                <w:szCs w:val="24"/>
              </w:rPr>
              <w:t xml:space="preserve"> </w:t>
            </w:r>
            <w:r w:rsidR="00B16C21" w:rsidRPr="00B16C21">
              <w:rPr>
                <w:rFonts w:ascii="Calibri" w:hAnsi="Calibri" w:cs="Calibri"/>
                <w:sz w:val="24"/>
                <w:szCs w:val="24"/>
              </w:rPr>
              <w:t xml:space="preserve">Submit course description or syllabus </w:t>
            </w:r>
            <w:r w:rsidR="00B16C21" w:rsidRPr="00324F8A">
              <w:rPr>
                <w:rFonts w:ascii="Calibri" w:hAnsi="Calibri" w:cs="Calibri"/>
                <w:b/>
                <w:bCs/>
                <w:sz w:val="24"/>
                <w:szCs w:val="24"/>
                <w:u w:val="single"/>
              </w:rPr>
              <w:t>and</w:t>
            </w:r>
            <w:r w:rsidR="00B16C21" w:rsidRPr="00B16C21">
              <w:rPr>
                <w:rFonts w:ascii="Calibri" w:hAnsi="Calibri" w:cs="Calibri"/>
                <w:sz w:val="24"/>
                <w:szCs w:val="24"/>
              </w:rPr>
              <w:t xml:space="preserve"> (3) quotes for each course when applying for Vendor offered Training.</w:t>
            </w:r>
            <w:r w:rsidR="007F6D74">
              <w:rPr>
                <w:rFonts w:ascii="Calibri" w:hAnsi="Calibri" w:cs="Calibri"/>
                <w:sz w:val="24"/>
                <w:szCs w:val="24"/>
              </w:rPr>
              <w:br/>
            </w:r>
          </w:p>
        </w:tc>
      </w:tr>
      <w:tr w:rsidR="00B16C21" w14:paraId="729781A3" w14:textId="77777777" w:rsidTr="00CF150D">
        <w:tc>
          <w:tcPr>
            <w:tcW w:w="10705" w:type="dxa"/>
            <w:tcBorders>
              <w:top w:val="nil"/>
              <w:left w:val="nil"/>
              <w:bottom w:val="nil"/>
              <w:right w:val="nil"/>
            </w:tcBorders>
          </w:tcPr>
          <w:p w14:paraId="75239EFF" w14:textId="705194E4" w:rsidR="00B16C21" w:rsidRPr="00F06941" w:rsidRDefault="00000000" w:rsidP="00B53572">
            <w:pPr>
              <w:rPr>
                <w:rFonts w:ascii="Calibri" w:eastAsia="MS Gothic" w:hAnsi="Calibri" w:cs="Calibri"/>
                <w:sz w:val="16"/>
                <w:szCs w:val="16"/>
              </w:rPr>
            </w:pPr>
            <w:sdt>
              <w:sdtPr>
                <w:rPr>
                  <w:rFonts w:ascii="Calibri" w:eastAsia="MS Gothic" w:hAnsi="Calibri" w:cs="Calibri"/>
                  <w:sz w:val="24"/>
                  <w:szCs w:val="24"/>
                </w:rPr>
                <w:id w:val="1666894228"/>
                <w14:checkbox>
                  <w14:checked w14:val="0"/>
                  <w14:checkedState w14:val="2612" w14:font="MS Gothic"/>
                  <w14:uncheckedState w14:val="2610" w14:font="MS Gothic"/>
                </w14:checkbox>
              </w:sdtPr>
              <w:sdtContent>
                <w:r w:rsidR="00B16C21" w:rsidRPr="00F06941">
                  <w:rPr>
                    <w:rFonts w:ascii="Segoe UI Symbol" w:eastAsia="MS Gothic" w:hAnsi="Segoe UI Symbol" w:cs="Segoe UI Symbol"/>
                    <w:sz w:val="24"/>
                    <w:szCs w:val="24"/>
                  </w:rPr>
                  <w:t>☐</w:t>
                </w:r>
              </w:sdtContent>
            </w:sdt>
            <w:r w:rsidR="00D210CB" w:rsidRPr="00F06941">
              <w:rPr>
                <w:rFonts w:ascii="Calibri" w:eastAsia="MS Gothic" w:hAnsi="Calibri" w:cs="Calibri"/>
                <w:sz w:val="24"/>
                <w:szCs w:val="24"/>
              </w:rPr>
              <w:t xml:space="preserve"> Submit Quote Request Overview Form when applying for Vendor offered training. </w:t>
            </w:r>
            <w:r w:rsidR="00B16C21" w:rsidRPr="00F06941">
              <w:rPr>
                <w:rFonts w:ascii="Calibri" w:eastAsia="MS Gothic" w:hAnsi="Calibri" w:cs="Calibri"/>
                <w:sz w:val="24"/>
                <w:szCs w:val="24"/>
              </w:rPr>
              <w:t xml:space="preserve"> </w:t>
            </w:r>
            <w:r w:rsidR="007F6D74" w:rsidRPr="00F06941">
              <w:rPr>
                <w:rFonts w:ascii="Calibri" w:eastAsia="MS Gothic" w:hAnsi="Calibri" w:cs="Calibri"/>
                <w:sz w:val="24"/>
                <w:szCs w:val="24"/>
              </w:rPr>
              <w:br/>
            </w:r>
          </w:p>
        </w:tc>
      </w:tr>
      <w:tr w:rsidR="00D210CB" w14:paraId="433ADE25" w14:textId="77777777" w:rsidTr="00CF150D">
        <w:tc>
          <w:tcPr>
            <w:tcW w:w="10705" w:type="dxa"/>
            <w:tcBorders>
              <w:top w:val="nil"/>
              <w:left w:val="nil"/>
              <w:bottom w:val="nil"/>
              <w:right w:val="nil"/>
            </w:tcBorders>
          </w:tcPr>
          <w:p w14:paraId="6C102A7D" w14:textId="04C9D14A" w:rsidR="00D210CB" w:rsidRPr="00F06941" w:rsidRDefault="00000000" w:rsidP="00B53572">
            <w:pPr>
              <w:rPr>
                <w:rFonts w:ascii="Calibri" w:eastAsia="MS Gothic" w:hAnsi="Calibri" w:cs="Calibri"/>
                <w:sz w:val="16"/>
                <w:szCs w:val="16"/>
              </w:rPr>
            </w:pPr>
            <w:sdt>
              <w:sdtPr>
                <w:rPr>
                  <w:rFonts w:ascii="Calibri" w:eastAsia="MS Gothic" w:hAnsi="Calibri" w:cs="Calibri"/>
                  <w:sz w:val="24"/>
                  <w:szCs w:val="24"/>
                </w:rPr>
                <w:id w:val="-479925433"/>
                <w14:checkbox>
                  <w14:checked w14:val="0"/>
                  <w14:checkedState w14:val="2612" w14:font="MS Gothic"/>
                  <w14:uncheckedState w14:val="2610" w14:font="MS Gothic"/>
                </w14:checkbox>
              </w:sdtPr>
              <w:sdtContent>
                <w:r w:rsidR="00D210CB" w:rsidRPr="00F06941">
                  <w:rPr>
                    <w:rFonts w:ascii="Segoe UI Symbol" w:eastAsia="MS Gothic" w:hAnsi="Segoe UI Symbol" w:cs="Segoe UI Symbol"/>
                    <w:sz w:val="24"/>
                    <w:szCs w:val="24"/>
                  </w:rPr>
                  <w:t>☐</w:t>
                </w:r>
              </w:sdtContent>
            </w:sdt>
            <w:r w:rsidR="00857D83" w:rsidRPr="00F06941">
              <w:rPr>
                <w:rFonts w:ascii="Calibri" w:eastAsia="MS Gothic" w:hAnsi="Calibri" w:cs="Calibri"/>
                <w:sz w:val="24"/>
                <w:szCs w:val="24"/>
              </w:rPr>
              <w:t xml:space="preserve"> </w:t>
            </w:r>
            <w:r w:rsidR="00B355CB" w:rsidRPr="00F06941">
              <w:rPr>
                <w:rFonts w:ascii="Calibri" w:eastAsia="MS Gothic" w:hAnsi="Calibri" w:cs="Calibri"/>
                <w:sz w:val="24"/>
                <w:szCs w:val="24"/>
              </w:rPr>
              <w:t>Submit Completed Homeland Security Unit Property Records List if requesting an increase in the quantity or replacement of NSGP-funded equipment already owned by the applicant. The Property Records List should include all items you are seeking replacement for, regardless of whether or not they were purchased with grant funds.</w:t>
            </w:r>
            <w:r w:rsidR="007F6D74" w:rsidRPr="00F06941">
              <w:rPr>
                <w:rFonts w:ascii="Calibri" w:eastAsia="MS Gothic" w:hAnsi="Calibri" w:cs="Calibri"/>
                <w:sz w:val="24"/>
                <w:szCs w:val="24"/>
              </w:rPr>
              <w:br/>
            </w:r>
          </w:p>
        </w:tc>
      </w:tr>
      <w:tr w:rsidR="00344CF4" w14:paraId="04058550" w14:textId="77777777" w:rsidTr="00CF150D">
        <w:tc>
          <w:tcPr>
            <w:tcW w:w="10705" w:type="dxa"/>
            <w:tcBorders>
              <w:top w:val="nil"/>
              <w:left w:val="nil"/>
              <w:bottom w:val="nil"/>
              <w:right w:val="nil"/>
            </w:tcBorders>
          </w:tcPr>
          <w:p w14:paraId="33030E76" w14:textId="674B5A26" w:rsidR="00344CF4" w:rsidRPr="00EA0D55" w:rsidRDefault="00000000" w:rsidP="00B53572">
            <w:pPr>
              <w:rPr>
                <w:rFonts w:ascii="Calibri" w:eastAsia="MS Gothic" w:hAnsi="Calibri" w:cs="Calibri"/>
                <w:sz w:val="24"/>
                <w:szCs w:val="24"/>
              </w:rPr>
            </w:pPr>
            <w:sdt>
              <w:sdtPr>
                <w:rPr>
                  <w:rFonts w:ascii="Calibri" w:eastAsia="MS Gothic" w:hAnsi="Calibri" w:cs="Calibri"/>
                  <w:sz w:val="24"/>
                  <w:szCs w:val="24"/>
                </w:rPr>
                <w:id w:val="1114645972"/>
                <w14:checkbox>
                  <w14:checked w14:val="0"/>
                  <w14:checkedState w14:val="2612" w14:font="MS Gothic"/>
                  <w14:uncheckedState w14:val="2610" w14:font="MS Gothic"/>
                </w14:checkbox>
              </w:sdtPr>
              <w:sdtContent>
                <w:r w:rsidR="00344CF4" w:rsidRPr="00EA0D55">
                  <w:rPr>
                    <w:rFonts w:ascii="MS Gothic" w:eastAsia="MS Gothic" w:hAnsi="MS Gothic" w:cs="Calibri" w:hint="eastAsia"/>
                    <w:sz w:val="24"/>
                    <w:szCs w:val="24"/>
                  </w:rPr>
                  <w:t>☐</w:t>
                </w:r>
              </w:sdtContent>
            </w:sdt>
            <w:r w:rsidR="00FE7660" w:rsidRPr="00EA0D55">
              <w:rPr>
                <w:rFonts w:ascii="Calibri" w:eastAsia="MS Gothic" w:hAnsi="Calibri" w:cs="Calibri"/>
                <w:sz w:val="24"/>
                <w:szCs w:val="24"/>
              </w:rPr>
              <w:t xml:space="preserve"> Complete the </w:t>
            </w:r>
            <w:r w:rsidR="00B61B66" w:rsidRPr="00EA0D55">
              <w:rPr>
                <w:rFonts w:ascii="Calibri" w:eastAsia="MS Gothic" w:hAnsi="Calibri" w:cs="Calibri"/>
                <w:sz w:val="24"/>
                <w:szCs w:val="24"/>
              </w:rPr>
              <w:t>Department of Public Safety Pre-Award Risk Assessment, if you</w:t>
            </w:r>
            <w:r w:rsidR="00A504A4">
              <w:rPr>
                <w:rFonts w:ascii="Calibri" w:eastAsia="MS Gothic" w:hAnsi="Calibri" w:cs="Calibri"/>
                <w:sz w:val="24"/>
                <w:szCs w:val="24"/>
              </w:rPr>
              <w:t>r</w:t>
            </w:r>
            <w:r w:rsidR="00B61B66" w:rsidRPr="00EA0D55">
              <w:rPr>
                <w:rFonts w:ascii="Calibri" w:eastAsia="MS Gothic" w:hAnsi="Calibri" w:cs="Calibri"/>
                <w:sz w:val="24"/>
                <w:szCs w:val="24"/>
              </w:rPr>
              <w:t xml:space="preserve"> entity has not completed this assessment in the last 12-months. </w:t>
            </w:r>
          </w:p>
          <w:p w14:paraId="7119C0C7" w14:textId="01CA6EC6" w:rsidR="00B61B66" w:rsidRPr="00EA0D55" w:rsidRDefault="00B61B66" w:rsidP="00B53572">
            <w:pPr>
              <w:rPr>
                <w:rFonts w:ascii="Calibri" w:eastAsia="MS Gothic" w:hAnsi="Calibri" w:cs="Calibri"/>
                <w:sz w:val="16"/>
                <w:szCs w:val="16"/>
              </w:rPr>
            </w:pPr>
          </w:p>
        </w:tc>
      </w:tr>
      <w:tr w:rsidR="00D210CB" w14:paraId="25F0AC66" w14:textId="77777777" w:rsidTr="00CF150D">
        <w:tc>
          <w:tcPr>
            <w:tcW w:w="10705" w:type="dxa"/>
            <w:tcBorders>
              <w:top w:val="nil"/>
              <w:left w:val="nil"/>
              <w:bottom w:val="nil"/>
              <w:right w:val="nil"/>
            </w:tcBorders>
          </w:tcPr>
          <w:p w14:paraId="0A02BBF0" w14:textId="5A895C92" w:rsidR="00D210CB" w:rsidRPr="00EA0D55" w:rsidRDefault="00000000" w:rsidP="00B53572">
            <w:pPr>
              <w:rPr>
                <w:rFonts w:ascii="Calibri" w:eastAsia="MS Gothic" w:hAnsi="Calibri" w:cs="Calibri"/>
                <w:sz w:val="24"/>
                <w:szCs w:val="24"/>
              </w:rPr>
            </w:pPr>
            <w:sdt>
              <w:sdtPr>
                <w:rPr>
                  <w:rFonts w:ascii="Calibri" w:eastAsia="MS Gothic" w:hAnsi="Calibri" w:cs="Calibri"/>
                  <w:sz w:val="24"/>
                  <w:szCs w:val="24"/>
                </w:rPr>
                <w:id w:val="294417219"/>
                <w14:checkbox>
                  <w14:checked w14:val="0"/>
                  <w14:checkedState w14:val="2612" w14:font="MS Gothic"/>
                  <w14:uncheckedState w14:val="2610" w14:font="MS Gothic"/>
                </w14:checkbox>
              </w:sdtPr>
              <w:sdtContent>
                <w:r w:rsidR="00D210CB" w:rsidRPr="00EA0D55">
                  <w:rPr>
                    <w:rFonts w:ascii="Segoe UI Symbol" w:eastAsia="MS Gothic" w:hAnsi="Segoe UI Symbol" w:cs="Segoe UI Symbol"/>
                    <w:sz w:val="24"/>
                    <w:szCs w:val="24"/>
                  </w:rPr>
                  <w:t>☐</w:t>
                </w:r>
              </w:sdtContent>
            </w:sdt>
            <w:r w:rsidR="00B355CB" w:rsidRPr="00EA0D55">
              <w:rPr>
                <w:rFonts w:ascii="Calibri" w:eastAsia="MS Gothic" w:hAnsi="Calibri" w:cs="Calibri"/>
                <w:sz w:val="24"/>
                <w:szCs w:val="24"/>
              </w:rPr>
              <w:t xml:space="preserve"> </w:t>
            </w:r>
            <w:r w:rsidR="0026644A" w:rsidRPr="00EA0D55">
              <w:rPr>
                <w:rFonts w:ascii="Calibri" w:eastAsia="MS Gothic" w:hAnsi="Calibri" w:cs="Calibri"/>
                <w:sz w:val="24"/>
                <w:szCs w:val="24"/>
              </w:rPr>
              <w:t>Submit completed FFATA Executive Compensation Reporting Form when requesting an award in excess of $30,000.</w:t>
            </w:r>
          </w:p>
        </w:tc>
      </w:tr>
    </w:tbl>
    <w:p w14:paraId="4475445F" w14:textId="77777777" w:rsidR="00C54B76" w:rsidRDefault="00C54B76" w:rsidP="00B53572">
      <w:pPr>
        <w:rPr>
          <w:rFonts w:ascii="Calibri" w:hAnsi="Calibri" w:cs="Calibri"/>
          <w:b/>
          <w:bCs/>
          <w:sz w:val="24"/>
          <w:szCs w:val="24"/>
        </w:rPr>
      </w:pPr>
    </w:p>
    <w:tbl>
      <w:tblPr>
        <w:tblStyle w:val="TableGrid"/>
        <w:tblW w:w="0" w:type="auto"/>
        <w:tblInd w:w="85" w:type="dxa"/>
        <w:tblLook w:val="04A0" w:firstRow="1" w:lastRow="0" w:firstColumn="1" w:lastColumn="0" w:noHBand="0" w:noVBand="1"/>
      </w:tblPr>
      <w:tblGrid>
        <w:gridCol w:w="10705"/>
      </w:tblGrid>
      <w:tr w:rsidR="00151495" w14:paraId="784BE1E7" w14:textId="77777777" w:rsidTr="001A4877">
        <w:tc>
          <w:tcPr>
            <w:tcW w:w="10705" w:type="dxa"/>
            <w:tcBorders>
              <w:bottom w:val="single" w:sz="4" w:space="0" w:color="auto"/>
            </w:tcBorders>
            <w:shd w:val="clear" w:color="auto" w:fill="CAEDFB" w:themeFill="accent4" w:themeFillTint="33"/>
          </w:tcPr>
          <w:p w14:paraId="63095698" w14:textId="134F3889" w:rsidR="00151495" w:rsidRDefault="0059600F" w:rsidP="00857D4F">
            <w:pPr>
              <w:jc w:val="center"/>
              <w:rPr>
                <w:rFonts w:ascii="Calibri" w:hAnsi="Calibri" w:cs="Calibri"/>
                <w:b/>
                <w:bCs/>
                <w:sz w:val="24"/>
                <w:szCs w:val="24"/>
              </w:rPr>
            </w:pPr>
            <w:r w:rsidRPr="00C420B2">
              <w:rPr>
                <w:rFonts w:ascii="Calibri" w:hAnsi="Calibri" w:cs="Calibri"/>
                <w:color w:val="FF0000"/>
                <w:sz w:val="24"/>
                <w:szCs w:val="24"/>
              </w:rPr>
              <w:t>*</w:t>
            </w:r>
            <w:r w:rsidR="00857D4F" w:rsidRPr="00857D4F">
              <w:rPr>
                <w:rFonts w:ascii="Calibri" w:hAnsi="Calibri" w:cs="Calibri"/>
                <w:b/>
                <w:bCs/>
                <w:sz w:val="24"/>
                <w:szCs w:val="24"/>
              </w:rPr>
              <w:t>Our organization agrees to the following (check all boxes):</w:t>
            </w:r>
          </w:p>
        </w:tc>
      </w:tr>
      <w:tr w:rsidR="00151495" w14:paraId="62B97A7F" w14:textId="77777777" w:rsidTr="001A4877">
        <w:tc>
          <w:tcPr>
            <w:tcW w:w="10705" w:type="dxa"/>
            <w:tcBorders>
              <w:top w:val="single" w:sz="4" w:space="0" w:color="auto"/>
              <w:left w:val="nil"/>
              <w:bottom w:val="nil"/>
              <w:right w:val="nil"/>
            </w:tcBorders>
          </w:tcPr>
          <w:p w14:paraId="12264F36" w14:textId="51C5BCFE" w:rsidR="00151495" w:rsidRPr="00B75052" w:rsidRDefault="00000000" w:rsidP="00B53572">
            <w:pPr>
              <w:rPr>
                <w:rFonts w:ascii="Calibri" w:hAnsi="Calibri" w:cs="Calibri"/>
                <w:b/>
                <w:bCs/>
                <w:sz w:val="16"/>
                <w:szCs w:val="16"/>
              </w:rPr>
            </w:pPr>
            <w:sdt>
              <w:sdtPr>
                <w:rPr>
                  <w:rFonts w:ascii="Calibri" w:hAnsi="Calibri" w:cs="Calibri"/>
                  <w:b/>
                  <w:bCs/>
                  <w:sz w:val="24"/>
                  <w:szCs w:val="24"/>
                </w:rPr>
                <w:id w:val="-1395963486"/>
                <w14:checkbox>
                  <w14:checked w14:val="0"/>
                  <w14:checkedState w14:val="2612" w14:font="MS Gothic"/>
                  <w14:uncheckedState w14:val="2610" w14:font="MS Gothic"/>
                </w14:checkbox>
              </w:sdtPr>
              <w:sdtContent>
                <w:r w:rsidR="00624D77">
                  <w:rPr>
                    <w:rFonts w:ascii="MS Gothic" w:eastAsia="MS Gothic" w:hAnsi="MS Gothic" w:cs="Calibri" w:hint="eastAsia"/>
                    <w:b/>
                    <w:bCs/>
                    <w:sz w:val="24"/>
                    <w:szCs w:val="24"/>
                  </w:rPr>
                  <w:t>☐</w:t>
                </w:r>
              </w:sdtContent>
            </w:sdt>
            <w:r w:rsidR="00247A36">
              <w:rPr>
                <w:rFonts w:ascii="Calibri" w:hAnsi="Calibri" w:cs="Calibri"/>
                <w:b/>
                <w:bCs/>
                <w:sz w:val="24"/>
                <w:szCs w:val="24"/>
              </w:rPr>
              <w:t xml:space="preserve"> </w:t>
            </w:r>
            <w:r w:rsidR="00247A36" w:rsidRPr="00247A36">
              <w:rPr>
                <w:rFonts w:ascii="Calibri" w:hAnsi="Calibri" w:cs="Calibri"/>
                <w:sz w:val="24"/>
                <w:szCs w:val="24"/>
              </w:rPr>
              <w:t>Applicant must be described under section 501(c)(3) of the Internal Revenue Code of 1986 (IRC) and exempt from tax under section 501(a) of such code or be a House of Worship.</w:t>
            </w:r>
            <w:r w:rsidR="00247A36" w:rsidRPr="00247A36">
              <w:rPr>
                <w:rFonts w:ascii="Calibri" w:hAnsi="Calibri" w:cs="Calibri"/>
                <w:sz w:val="24"/>
                <w:szCs w:val="24"/>
              </w:rPr>
              <w:br/>
            </w:r>
          </w:p>
        </w:tc>
      </w:tr>
      <w:tr w:rsidR="00151495" w14:paraId="2A446AF8" w14:textId="77777777" w:rsidTr="00B75052">
        <w:tc>
          <w:tcPr>
            <w:tcW w:w="10705" w:type="dxa"/>
            <w:tcBorders>
              <w:top w:val="nil"/>
              <w:left w:val="nil"/>
              <w:bottom w:val="nil"/>
              <w:right w:val="nil"/>
            </w:tcBorders>
          </w:tcPr>
          <w:p w14:paraId="009D369A" w14:textId="28EA0D60" w:rsidR="00151495" w:rsidRPr="00B75052" w:rsidRDefault="00000000" w:rsidP="00B53572">
            <w:pPr>
              <w:rPr>
                <w:rFonts w:ascii="Calibri" w:hAnsi="Calibri" w:cs="Calibri"/>
                <w:sz w:val="16"/>
                <w:szCs w:val="16"/>
              </w:rPr>
            </w:pPr>
            <w:sdt>
              <w:sdtPr>
                <w:rPr>
                  <w:rFonts w:ascii="Calibri" w:hAnsi="Calibri" w:cs="Calibri"/>
                  <w:sz w:val="24"/>
                  <w:szCs w:val="24"/>
                </w:rPr>
                <w:id w:val="1077481791"/>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247A36">
              <w:rPr>
                <w:rFonts w:ascii="Calibri" w:hAnsi="Calibri" w:cs="Calibri"/>
                <w:sz w:val="24"/>
                <w:szCs w:val="24"/>
              </w:rPr>
              <w:t xml:space="preserve"> </w:t>
            </w:r>
            <w:r w:rsidR="00177D76" w:rsidRPr="00177D76">
              <w:rPr>
                <w:rFonts w:ascii="Calibri" w:hAnsi="Calibri" w:cs="Calibri"/>
                <w:sz w:val="24"/>
                <w:szCs w:val="24"/>
              </w:rPr>
              <w:t>Our organization is not on the Suspended and Debarred List</w:t>
            </w:r>
            <w:r w:rsidR="00B75052">
              <w:rPr>
                <w:rFonts w:ascii="Calibri" w:hAnsi="Calibri" w:cs="Calibri"/>
                <w:sz w:val="24"/>
                <w:szCs w:val="24"/>
              </w:rPr>
              <w:br/>
            </w:r>
          </w:p>
        </w:tc>
      </w:tr>
      <w:tr w:rsidR="00151495" w14:paraId="2C579215" w14:textId="77777777" w:rsidTr="00B75052">
        <w:tc>
          <w:tcPr>
            <w:tcW w:w="10705" w:type="dxa"/>
            <w:tcBorders>
              <w:top w:val="nil"/>
              <w:left w:val="nil"/>
              <w:bottom w:val="nil"/>
              <w:right w:val="nil"/>
            </w:tcBorders>
          </w:tcPr>
          <w:p w14:paraId="1B3017BA" w14:textId="77777777" w:rsidR="00151495" w:rsidRDefault="00000000" w:rsidP="00B53572">
            <w:pPr>
              <w:rPr>
                <w:rFonts w:ascii="Calibri" w:hAnsi="Calibri" w:cs="Calibri"/>
                <w:sz w:val="24"/>
                <w:szCs w:val="24"/>
              </w:rPr>
            </w:pPr>
            <w:sdt>
              <w:sdtPr>
                <w:rPr>
                  <w:rFonts w:ascii="Calibri" w:hAnsi="Calibri" w:cs="Calibri"/>
                  <w:sz w:val="24"/>
                  <w:szCs w:val="24"/>
                </w:rPr>
                <w:id w:val="157434377"/>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427077">
              <w:rPr>
                <w:rFonts w:ascii="Calibri" w:hAnsi="Calibri" w:cs="Calibri"/>
                <w:sz w:val="24"/>
                <w:szCs w:val="24"/>
              </w:rPr>
              <w:t xml:space="preserve"> </w:t>
            </w:r>
            <w:r w:rsidR="00427077" w:rsidRPr="00427077">
              <w:rPr>
                <w:rFonts w:ascii="Calibri" w:hAnsi="Calibri" w:cs="Calibri"/>
                <w:sz w:val="24"/>
                <w:szCs w:val="24"/>
              </w:rPr>
              <w:t>Our organization is not on the DPS Restricted Parties List</w:t>
            </w:r>
          </w:p>
          <w:p w14:paraId="1DC86857" w14:textId="1DE49AD4" w:rsidR="00B75052" w:rsidRPr="00B75052" w:rsidRDefault="00B75052" w:rsidP="00B53572">
            <w:pPr>
              <w:rPr>
                <w:rFonts w:ascii="Calibri" w:hAnsi="Calibri" w:cs="Calibri"/>
                <w:sz w:val="16"/>
                <w:szCs w:val="16"/>
              </w:rPr>
            </w:pPr>
          </w:p>
        </w:tc>
      </w:tr>
      <w:tr w:rsidR="00151495" w14:paraId="34304F65" w14:textId="77777777" w:rsidTr="00B75052">
        <w:tc>
          <w:tcPr>
            <w:tcW w:w="10705" w:type="dxa"/>
            <w:tcBorders>
              <w:top w:val="nil"/>
              <w:left w:val="nil"/>
              <w:bottom w:val="nil"/>
              <w:right w:val="nil"/>
            </w:tcBorders>
          </w:tcPr>
          <w:p w14:paraId="03A579A7" w14:textId="77777777" w:rsidR="00151495" w:rsidRDefault="00000000" w:rsidP="00B53572">
            <w:pPr>
              <w:rPr>
                <w:rFonts w:ascii="Calibri" w:hAnsi="Calibri" w:cs="Calibri"/>
                <w:sz w:val="24"/>
                <w:szCs w:val="24"/>
              </w:rPr>
            </w:pPr>
            <w:sdt>
              <w:sdtPr>
                <w:rPr>
                  <w:rFonts w:ascii="Calibri" w:hAnsi="Calibri" w:cs="Calibri"/>
                  <w:sz w:val="24"/>
                  <w:szCs w:val="24"/>
                </w:rPr>
                <w:id w:val="-1473898636"/>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337459">
              <w:rPr>
                <w:rFonts w:ascii="Calibri" w:hAnsi="Calibri" w:cs="Calibri"/>
                <w:sz w:val="24"/>
                <w:szCs w:val="24"/>
              </w:rPr>
              <w:t xml:space="preserve"> </w:t>
            </w:r>
            <w:r w:rsidR="00337459" w:rsidRPr="00337459">
              <w:rPr>
                <w:rFonts w:ascii="Calibri" w:hAnsi="Calibri" w:cs="Calibri"/>
                <w:sz w:val="24"/>
                <w:szCs w:val="24"/>
              </w:rPr>
              <w:t>Our organization has completed a DPS Pre-Award Financial Risk Assessment within the last 12 months.</w:t>
            </w:r>
          </w:p>
          <w:p w14:paraId="368C01DD" w14:textId="5ACDB355" w:rsidR="00B75052" w:rsidRPr="00B75052" w:rsidRDefault="00B75052" w:rsidP="00B53572">
            <w:pPr>
              <w:rPr>
                <w:rFonts w:ascii="Calibri" w:hAnsi="Calibri" w:cs="Calibri"/>
                <w:sz w:val="16"/>
                <w:szCs w:val="16"/>
              </w:rPr>
            </w:pPr>
          </w:p>
        </w:tc>
      </w:tr>
      <w:tr w:rsidR="00151495" w14:paraId="2D76CE4D" w14:textId="77777777" w:rsidTr="00B75052">
        <w:tc>
          <w:tcPr>
            <w:tcW w:w="10705" w:type="dxa"/>
            <w:tcBorders>
              <w:top w:val="nil"/>
              <w:left w:val="nil"/>
              <w:bottom w:val="nil"/>
              <w:right w:val="nil"/>
            </w:tcBorders>
          </w:tcPr>
          <w:p w14:paraId="60112B32" w14:textId="77777777" w:rsidR="00151495" w:rsidRDefault="00000000" w:rsidP="00B53572">
            <w:pPr>
              <w:rPr>
                <w:rFonts w:ascii="Calibri" w:hAnsi="Calibri" w:cs="Calibri"/>
                <w:sz w:val="24"/>
                <w:szCs w:val="24"/>
              </w:rPr>
            </w:pPr>
            <w:sdt>
              <w:sdtPr>
                <w:rPr>
                  <w:rFonts w:ascii="Calibri" w:hAnsi="Calibri" w:cs="Calibri"/>
                  <w:sz w:val="24"/>
                  <w:szCs w:val="24"/>
                </w:rPr>
                <w:id w:val="-248666328"/>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5F534C">
              <w:rPr>
                <w:rFonts w:ascii="Calibri" w:hAnsi="Calibri" w:cs="Calibri"/>
                <w:sz w:val="24"/>
                <w:szCs w:val="24"/>
              </w:rPr>
              <w:t xml:space="preserve"> </w:t>
            </w:r>
            <w:r w:rsidR="005F534C" w:rsidRPr="005F534C">
              <w:rPr>
                <w:rFonts w:ascii="Calibri" w:hAnsi="Calibri" w:cs="Calibri"/>
                <w:sz w:val="24"/>
                <w:szCs w:val="24"/>
              </w:rPr>
              <w:t>Applicants must meet eligibility requirements under the “What Can I Apply For?” section of the RFP.</w:t>
            </w:r>
          </w:p>
          <w:p w14:paraId="3C62983A" w14:textId="5E03355C" w:rsidR="00B75052" w:rsidRPr="00B75052" w:rsidRDefault="00B75052" w:rsidP="00B53572">
            <w:pPr>
              <w:rPr>
                <w:rFonts w:ascii="Calibri" w:hAnsi="Calibri" w:cs="Calibri"/>
                <w:sz w:val="16"/>
                <w:szCs w:val="16"/>
              </w:rPr>
            </w:pPr>
          </w:p>
        </w:tc>
      </w:tr>
      <w:tr w:rsidR="00151495" w14:paraId="289F7A33" w14:textId="77777777" w:rsidTr="00B75052">
        <w:tc>
          <w:tcPr>
            <w:tcW w:w="10705" w:type="dxa"/>
            <w:tcBorders>
              <w:top w:val="nil"/>
              <w:left w:val="nil"/>
              <w:bottom w:val="nil"/>
              <w:right w:val="nil"/>
            </w:tcBorders>
          </w:tcPr>
          <w:p w14:paraId="2AF07708" w14:textId="77777777" w:rsidR="00151495" w:rsidRDefault="00000000" w:rsidP="00B53572">
            <w:pPr>
              <w:rPr>
                <w:rFonts w:ascii="Calibri" w:hAnsi="Calibri" w:cs="Calibri"/>
                <w:sz w:val="24"/>
                <w:szCs w:val="24"/>
              </w:rPr>
            </w:pPr>
            <w:sdt>
              <w:sdtPr>
                <w:rPr>
                  <w:rFonts w:ascii="Calibri" w:hAnsi="Calibri" w:cs="Calibri"/>
                  <w:sz w:val="24"/>
                  <w:szCs w:val="24"/>
                </w:rPr>
                <w:id w:val="-771465799"/>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692F8D">
              <w:rPr>
                <w:rFonts w:ascii="Calibri" w:hAnsi="Calibri" w:cs="Calibri"/>
                <w:sz w:val="24"/>
                <w:szCs w:val="24"/>
              </w:rPr>
              <w:t xml:space="preserve"> </w:t>
            </w:r>
            <w:r w:rsidR="00692F8D" w:rsidRPr="00692F8D">
              <w:rPr>
                <w:rFonts w:ascii="Calibri" w:hAnsi="Calibri" w:cs="Calibri"/>
                <w:sz w:val="24"/>
                <w:szCs w:val="24"/>
              </w:rPr>
              <w:t>Applicant must demonstrate through the application that the organization is at high risk of a terrorist attack.</w:t>
            </w:r>
          </w:p>
          <w:p w14:paraId="41D522A9" w14:textId="4DEB9CDE" w:rsidR="00B75052" w:rsidRPr="00B75052" w:rsidRDefault="00B75052" w:rsidP="00B53572">
            <w:pPr>
              <w:rPr>
                <w:rFonts w:ascii="Calibri" w:hAnsi="Calibri" w:cs="Calibri"/>
                <w:sz w:val="16"/>
                <w:szCs w:val="16"/>
              </w:rPr>
            </w:pPr>
          </w:p>
        </w:tc>
      </w:tr>
      <w:tr w:rsidR="00151495" w14:paraId="1FD50E03" w14:textId="77777777" w:rsidTr="00B75052">
        <w:tc>
          <w:tcPr>
            <w:tcW w:w="10705" w:type="dxa"/>
            <w:tcBorders>
              <w:top w:val="nil"/>
              <w:left w:val="nil"/>
              <w:bottom w:val="nil"/>
              <w:right w:val="nil"/>
            </w:tcBorders>
          </w:tcPr>
          <w:p w14:paraId="07C934B5" w14:textId="77777777" w:rsidR="00151495" w:rsidRDefault="00000000" w:rsidP="00B53572">
            <w:pPr>
              <w:rPr>
                <w:rFonts w:ascii="Calibri" w:hAnsi="Calibri" w:cs="Calibri"/>
                <w:sz w:val="24"/>
                <w:szCs w:val="24"/>
              </w:rPr>
            </w:pPr>
            <w:sdt>
              <w:sdtPr>
                <w:rPr>
                  <w:rFonts w:ascii="Calibri" w:hAnsi="Calibri" w:cs="Calibri"/>
                  <w:sz w:val="24"/>
                  <w:szCs w:val="24"/>
                </w:rPr>
                <w:id w:val="-164942355"/>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4E474B">
              <w:rPr>
                <w:rFonts w:ascii="Calibri" w:hAnsi="Calibri" w:cs="Calibri"/>
                <w:sz w:val="24"/>
                <w:szCs w:val="24"/>
              </w:rPr>
              <w:t xml:space="preserve"> </w:t>
            </w:r>
            <w:r w:rsidR="004E474B" w:rsidRPr="004E474B">
              <w:rPr>
                <w:rFonts w:ascii="Calibri" w:hAnsi="Calibri" w:cs="Calibri"/>
                <w:sz w:val="24"/>
                <w:szCs w:val="24"/>
              </w:rPr>
              <w:t>Applicant must read and comply with 2 CFR 200.318 to 2 CFR 200.327 regulations.</w:t>
            </w:r>
          </w:p>
          <w:p w14:paraId="091FB0FA" w14:textId="41409F0A" w:rsidR="00B75052" w:rsidRPr="00B75052" w:rsidRDefault="00B75052" w:rsidP="00B53572">
            <w:pPr>
              <w:rPr>
                <w:rFonts w:ascii="Calibri" w:hAnsi="Calibri" w:cs="Calibri"/>
                <w:sz w:val="16"/>
                <w:szCs w:val="16"/>
              </w:rPr>
            </w:pPr>
          </w:p>
        </w:tc>
      </w:tr>
      <w:tr w:rsidR="00151495" w14:paraId="1E28787B" w14:textId="77777777" w:rsidTr="00B75052">
        <w:tc>
          <w:tcPr>
            <w:tcW w:w="10705" w:type="dxa"/>
            <w:tcBorders>
              <w:top w:val="nil"/>
              <w:left w:val="nil"/>
              <w:bottom w:val="nil"/>
              <w:right w:val="nil"/>
            </w:tcBorders>
          </w:tcPr>
          <w:p w14:paraId="5676A185" w14:textId="77777777" w:rsidR="00151495" w:rsidRDefault="00000000" w:rsidP="00B53572">
            <w:pPr>
              <w:rPr>
                <w:rFonts w:ascii="Calibri" w:hAnsi="Calibri" w:cs="Calibri"/>
                <w:sz w:val="24"/>
                <w:szCs w:val="24"/>
              </w:rPr>
            </w:pPr>
            <w:sdt>
              <w:sdtPr>
                <w:rPr>
                  <w:rFonts w:ascii="Calibri" w:hAnsi="Calibri" w:cs="Calibri"/>
                  <w:sz w:val="24"/>
                  <w:szCs w:val="24"/>
                </w:rPr>
                <w:id w:val="-210034460"/>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9224A1">
              <w:rPr>
                <w:rFonts w:ascii="Calibri" w:hAnsi="Calibri" w:cs="Calibri"/>
                <w:sz w:val="24"/>
                <w:szCs w:val="24"/>
              </w:rPr>
              <w:t xml:space="preserve"> </w:t>
            </w:r>
            <w:r w:rsidR="009224A1" w:rsidRPr="009224A1">
              <w:rPr>
                <w:rFonts w:ascii="Calibri" w:hAnsi="Calibri" w:cs="Calibri"/>
                <w:sz w:val="24"/>
                <w:szCs w:val="24"/>
              </w:rPr>
              <w:t>Applicant must have written procurement standards per 2 CFR 200.318(a).</w:t>
            </w:r>
          </w:p>
          <w:p w14:paraId="4B873C7E" w14:textId="7D6FA99C" w:rsidR="00B75052" w:rsidRPr="00B75052" w:rsidRDefault="00B75052" w:rsidP="00B53572">
            <w:pPr>
              <w:rPr>
                <w:rFonts w:ascii="Calibri" w:hAnsi="Calibri" w:cs="Calibri"/>
                <w:sz w:val="16"/>
                <w:szCs w:val="16"/>
              </w:rPr>
            </w:pPr>
          </w:p>
        </w:tc>
      </w:tr>
      <w:tr w:rsidR="00151495" w14:paraId="2B59623B" w14:textId="77777777" w:rsidTr="00B75052">
        <w:tc>
          <w:tcPr>
            <w:tcW w:w="10705" w:type="dxa"/>
            <w:tcBorders>
              <w:top w:val="nil"/>
              <w:left w:val="nil"/>
              <w:bottom w:val="nil"/>
              <w:right w:val="nil"/>
            </w:tcBorders>
          </w:tcPr>
          <w:p w14:paraId="69C12BCE" w14:textId="77777777" w:rsidR="00151495" w:rsidRDefault="00000000" w:rsidP="00B53572">
            <w:pPr>
              <w:rPr>
                <w:rFonts w:ascii="Calibri" w:hAnsi="Calibri" w:cs="Calibri"/>
                <w:sz w:val="24"/>
                <w:szCs w:val="24"/>
              </w:rPr>
            </w:pPr>
            <w:sdt>
              <w:sdtPr>
                <w:rPr>
                  <w:rFonts w:ascii="Calibri" w:hAnsi="Calibri" w:cs="Calibri"/>
                  <w:sz w:val="24"/>
                  <w:szCs w:val="24"/>
                </w:rPr>
                <w:id w:val="1446663816"/>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446A92">
              <w:rPr>
                <w:rFonts w:ascii="Calibri" w:hAnsi="Calibri" w:cs="Calibri"/>
                <w:sz w:val="24"/>
                <w:szCs w:val="24"/>
              </w:rPr>
              <w:t xml:space="preserve"> </w:t>
            </w:r>
            <w:r w:rsidR="00446A92" w:rsidRPr="00446A92">
              <w:rPr>
                <w:rFonts w:ascii="Calibri" w:hAnsi="Calibri" w:cs="Calibri"/>
                <w:sz w:val="24"/>
                <w:szCs w:val="24"/>
              </w:rPr>
              <w:t>Applicant must have written conflict of interest standards per 2 CFR 200.318(c).</w:t>
            </w:r>
          </w:p>
          <w:p w14:paraId="11A2BDD5" w14:textId="54E1AACF" w:rsidR="00B75052" w:rsidRPr="00B75052" w:rsidRDefault="00B75052" w:rsidP="00B53572">
            <w:pPr>
              <w:rPr>
                <w:rFonts w:ascii="Calibri" w:hAnsi="Calibri" w:cs="Calibri"/>
                <w:sz w:val="16"/>
                <w:szCs w:val="16"/>
              </w:rPr>
            </w:pPr>
          </w:p>
        </w:tc>
      </w:tr>
      <w:tr w:rsidR="00151495" w14:paraId="4D314056" w14:textId="77777777" w:rsidTr="00B75052">
        <w:tc>
          <w:tcPr>
            <w:tcW w:w="10705" w:type="dxa"/>
            <w:tcBorders>
              <w:top w:val="nil"/>
              <w:left w:val="nil"/>
              <w:bottom w:val="nil"/>
              <w:right w:val="nil"/>
            </w:tcBorders>
          </w:tcPr>
          <w:p w14:paraId="365724C1" w14:textId="77777777" w:rsidR="00151495" w:rsidRDefault="00000000" w:rsidP="00B53572">
            <w:pPr>
              <w:rPr>
                <w:rFonts w:ascii="Calibri" w:hAnsi="Calibri" w:cs="Calibri"/>
                <w:sz w:val="24"/>
                <w:szCs w:val="24"/>
              </w:rPr>
            </w:pPr>
            <w:sdt>
              <w:sdtPr>
                <w:rPr>
                  <w:rFonts w:ascii="Calibri" w:hAnsi="Calibri" w:cs="Calibri"/>
                  <w:sz w:val="24"/>
                  <w:szCs w:val="24"/>
                </w:rPr>
                <w:id w:val="1794700160"/>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AA2231">
              <w:rPr>
                <w:rFonts w:ascii="Calibri" w:hAnsi="Calibri" w:cs="Calibri"/>
                <w:sz w:val="24"/>
                <w:szCs w:val="24"/>
              </w:rPr>
              <w:t xml:space="preserve"> </w:t>
            </w:r>
            <w:r w:rsidR="00AA2231" w:rsidRPr="00AA2231">
              <w:rPr>
                <w:rFonts w:ascii="Calibri" w:hAnsi="Calibri" w:cs="Calibri"/>
                <w:sz w:val="24"/>
                <w:szCs w:val="24"/>
              </w:rPr>
              <w:t>Applicant read and understands that certain telecommunications and video surveillance services or equipment are prohibited from being purchased using grant funds. See 2 CFR 200.216 and 2 CFR 200.471.</w:t>
            </w:r>
          </w:p>
          <w:p w14:paraId="1F1A40B6" w14:textId="1E784E1D" w:rsidR="00B75052" w:rsidRPr="00B75052" w:rsidRDefault="00B75052" w:rsidP="00B53572">
            <w:pPr>
              <w:rPr>
                <w:rFonts w:ascii="Calibri" w:hAnsi="Calibri" w:cs="Calibri"/>
                <w:sz w:val="16"/>
                <w:szCs w:val="16"/>
              </w:rPr>
            </w:pPr>
          </w:p>
        </w:tc>
      </w:tr>
      <w:tr w:rsidR="00151495" w14:paraId="7E293760" w14:textId="77777777" w:rsidTr="00B75052">
        <w:tc>
          <w:tcPr>
            <w:tcW w:w="10705" w:type="dxa"/>
            <w:tcBorders>
              <w:top w:val="nil"/>
              <w:left w:val="nil"/>
              <w:bottom w:val="nil"/>
              <w:right w:val="nil"/>
            </w:tcBorders>
          </w:tcPr>
          <w:p w14:paraId="0986ECB6" w14:textId="77777777" w:rsidR="00151495" w:rsidRDefault="00000000" w:rsidP="00B53572">
            <w:pPr>
              <w:rPr>
                <w:rFonts w:ascii="Calibri" w:hAnsi="Calibri" w:cs="Calibri"/>
                <w:sz w:val="24"/>
                <w:szCs w:val="24"/>
              </w:rPr>
            </w:pPr>
            <w:sdt>
              <w:sdtPr>
                <w:rPr>
                  <w:rFonts w:ascii="Calibri" w:hAnsi="Calibri" w:cs="Calibri"/>
                  <w:sz w:val="24"/>
                  <w:szCs w:val="24"/>
                </w:rPr>
                <w:id w:val="-1799685580"/>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710624">
              <w:rPr>
                <w:rFonts w:ascii="Calibri" w:hAnsi="Calibri" w:cs="Calibri"/>
                <w:sz w:val="24"/>
                <w:szCs w:val="24"/>
              </w:rPr>
              <w:t xml:space="preserve"> </w:t>
            </w:r>
            <w:r w:rsidR="00710624" w:rsidRPr="00710624">
              <w:rPr>
                <w:rFonts w:ascii="Calibri" w:hAnsi="Calibri" w:cs="Calibri"/>
                <w:sz w:val="24"/>
                <w:szCs w:val="24"/>
              </w:rPr>
              <w:t xml:space="preserve">Applicant must take necessary steps to assure that minority businesses, women's business enterprises, and labor surplus area firms are used when </w:t>
            </w:r>
            <w:r w:rsidR="00703E8B" w:rsidRPr="00710624">
              <w:rPr>
                <w:rFonts w:ascii="Calibri" w:hAnsi="Calibri" w:cs="Calibri"/>
                <w:sz w:val="24"/>
                <w:szCs w:val="24"/>
              </w:rPr>
              <w:t>possible</w:t>
            </w:r>
            <w:r w:rsidR="00710624" w:rsidRPr="00710624">
              <w:rPr>
                <w:rFonts w:ascii="Calibri" w:hAnsi="Calibri" w:cs="Calibri"/>
                <w:sz w:val="24"/>
                <w:szCs w:val="24"/>
              </w:rPr>
              <w:t xml:space="preserve"> per 2 CFR 200.321.</w:t>
            </w:r>
          </w:p>
          <w:p w14:paraId="757E0240" w14:textId="781B16BC" w:rsidR="00B75052" w:rsidRPr="00B75052" w:rsidRDefault="00B75052" w:rsidP="00B53572">
            <w:pPr>
              <w:rPr>
                <w:rFonts w:ascii="Calibri" w:hAnsi="Calibri" w:cs="Calibri"/>
                <w:sz w:val="16"/>
                <w:szCs w:val="16"/>
              </w:rPr>
            </w:pPr>
          </w:p>
        </w:tc>
      </w:tr>
      <w:tr w:rsidR="00151495" w14:paraId="073F12F3" w14:textId="77777777" w:rsidTr="00B75052">
        <w:tc>
          <w:tcPr>
            <w:tcW w:w="10705" w:type="dxa"/>
            <w:tcBorders>
              <w:top w:val="nil"/>
              <w:left w:val="nil"/>
              <w:bottom w:val="nil"/>
              <w:right w:val="nil"/>
            </w:tcBorders>
          </w:tcPr>
          <w:p w14:paraId="13D2CDFF" w14:textId="4A9A9584" w:rsidR="00151495" w:rsidRDefault="00000000" w:rsidP="00B53572">
            <w:pPr>
              <w:rPr>
                <w:rFonts w:ascii="Calibri" w:hAnsi="Calibri" w:cs="Calibri"/>
                <w:sz w:val="24"/>
                <w:szCs w:val="24"/>
              </w:rPr>
            </w:pPr>
            <w:sdt>
              <w:sdtPr>
                <w:rPr>
                  <w:rFonts w:ascii="Calibri" w:hAnsi="Calibri" w:cs="Calibri"/>
                  <w:sz w:val="24"/>
                  <w:szCs w:val="24"/>
                </w:rPr>
                <w:id w:val="-1617280320"/>
                <w14:checkbox>
                  <w14:checked w14:val="0"/>
                  <w14:checkedState w14:val="2612" w14:font="MS Gothic"/>
                  <w14:uncheckedState w14:val="2610" w14:font="MS Gothic"/>
                </w14:checkbox>
              </w:sdtPr>
              <w:sdtContent>
                <w:r w:rsidR="00624D77" w:rsidRPr="00247A36">
                  <w:rPr>
                    <w:rFonts w:ascii="MS Gothic" w:eastAsia="MS Gothic" w:hAnsi="MS Gothic" w:cs="Calibri" w:hint="eastAsia"/>
                    <w:sz w:val="24"/>
                    <w:szCs w:val="24"/>
                  </w:rPr>
                  <w:t>☐</w:t>
                </w:r>
              </w:sdtContent>
            </w:sdt>
            <w:r w:rsidR="00703E8B">
              <w:rPr>
                <w:rFonts w:ascii="Calibri" w:hAnsi="Calibri" w:cs="Calibri"/>
                <w:sz w:val="24"/>
                <w:szCs w:val="24"/>
              </w:rPr>
              <w:t xml:space="preserve"> </w:t>
            </w:r>
            <w:r w:rsidR="00703E8B" w:rsidRPr="00703E8B">
              <w:rPr>
                <w:rFonts w:ascii="Calibri" w:hAnsi="Calibri" w:cs="Calibri"/>
                <w:sz w:val="24"/>
                <w:szCs w:val="24"/>
              </w:rPr>
              <w:t>Applicant agrees that this federal funding does not supplant (replace) state, local, and agency monies in their organization's budget for the requested items in this application.</w:t>
            </w:r>
            <w:r w:rsidR="00811787">
              <w:rPr>
                <w:rFonts w:ascii="Calibri" w:hAnsi="Calibri" w:cs="Calibri"/>
                <w:sz w:val="24"/>
                <w:szCs w:val="24"/>
              </w:rPr>
              <w:br/>
            </w:r>
          </w:p>
          <w:p w14:paraId="0E3E4DE5" w14:textId="7559EDCB" w:rsidR="00B75052" w:rsidRPr="00B75052" w:rsidRDefault="00B75052" w:rsidP="00B53572">
            <w:pPr>
              <w:rPr>
                <w:rFonts w:ascii="Calibri" w:hAnsi="Calibri" w:cs="Calibri"/>
                <w:sz w:val="16"/>
                <w:szCs w:val="16"/>
              </w:rPr>
            </w:pPr>
          </w:p>
        </w:tc>
      </w:tr>
    </w:tbl>
    <w:tbl>
      <w:tblPr>
        <w:tblW w:w="10823" w:type="dxa"/>
        <w:tblInd w:w="12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4500"/>
        <w:gridCol w:w="3852"/>
        <w:gridCol w:w="2471"/>
      </w:tblGrid>
      <w:tr w:rsidR="00811787" w14:paraId="7F930286" w14:textId="77777777" w:rsidTr="00A61B5A">
        <w:trPr>
          <w:trHeight w:val="1120"/>
        </w:trPr>
        <w:tc>
          <w:tcPr>
            <w:tcW w:w="4500" w:type="dxa"/>
            <w:shd w:val="clear" w:color="auto" w:fill="CAEDFB" w:themeFill="accent4" w:themeFillTint="33"/>
          </w:tcPr>
          <w:p w14:paraId="70BB339C" w14:textId="6EAE9E49" w:rsidR="00811787" w:rsidRDefault="0059600F" w:rsidP="008F351F">
            <w:pPr>
              <w:pStyle w:val="TableParagraph"/>
              <w:spacing w:before="1"/>
              <w:rPr>
                <w:b/>
              </w:rPr>
            </w:pPr>
            <w:r w:rsidRPr="00C420B2">
              <w:rPr>
                <w:color w:val="FF0000"/>
                <w:sz w:val="24"/>
                <w:szCs w:val="24"/>
              </w:rPr>
              <w:lastRenderedPageBreak/>
              <w:t>*</w:t>
            </w:r>
            <w:r w:rsidR="00811787">
              <w:rPr>
                <w:b/>
              </w:rPr>
              <w:t>Official</w:t>
            </w:r>
            <w:r w:rsidR="00811787">
              <w:rPr>
                <w:b/>
                <w:spacing w:val="-7"/>
              </w:rPr>
              <w:t xml:space="preserve"> </w:t>
            </w:r>
            <w:r w:rsidR="00811787">
              <w:rPr>
                <w:b/>
                <w:spacing w:val="-2"/>
              </w:rPr>
              <w:t>Grantee:</w:t>
            </w:r>
          </w:p>
          <w:p w14:paraId="58B7D6B7" w14:textId="77777777" w:rsidR="00811787" w:rsidRDefault="00811787" w:rsidP="008F351F">
            <w:pPr>
              <w:pStyle w:val="TableParagraph"/>
              <w:spacing w:before="20" w:line="259" w:lineRule="auto"/>
              <w:rPr>
                <w:i/>
              </w:rPr>
            </w:pPr>
            <w:r>
              <w:rPr>
                <w:i/>
              </w:rPr>
              <w:t>(Name</w:t>
            </w:r>
            <w:r>
              <w:rPr>
                <w:i/>
                <w:spacing w:val="-6"/>
              </w:rPr>
              <w:t xml:space="preserve"> </w:t>
            </w:r>
            <w:r>
              <w:rPr>
                <w:i/>
              </w:rPr>
              <w:t>of</w:t>
            </w:r>
            <w:r>
              <w:rPr>
                <w:i/>
                <w:spacing w:val="-6"/>
              </w:rPr>
              <w:t xml:space="preserve"> </w:t>
            </w:r>
            <w:r>
              <w:rPr>
                <w:i/>
              </w:rPr>
              <w:t>organization</w:t>
            </w:r>
            <w:r>
              <w:rPr>
                <w:i/>
                <w:spacing w:val="-7"/>
              </w:rPr>
              <w:t xml:space="preserve"> </w:t>
            </w:r>
            <w:r>
              <w:rPr>
                <w:i/>
              </w:rPr>
              <w:t>legally</w:t>
            </w:r>
            <w:r>
              <w:rPr>
                <w:i/>
                <w:spacing w:val="-6"/>
              </w:rPr>
              <w:t xml:space="preserve"> </w:t>
            </w:r>
            <w:r>
              <w:rPr>
                <w:i/>
              </w:rPr>
              <w:t>responsible</w:t>
            </w:r>
            <w:r>
              <w:rPr>
                <w:i/>
                <w:spacing w:val="-8"/>
              </w:rPr>
              <w:t xml:space="preserve"> </w:t>
            </w:r>
            <w:r>
              <w:rPr>
                <w:i/>
              </w:rPr>
              <w:t>for</w:t>
            </w:r>
            <w:r>
              <w:rPr>
                <w:i/>
                <w:spacing w:val="-5"/>
              </w:rPr>
              <w:t xml:space="preserve"> </w:t>
            </w:r>
            <w:r>
              <w:rPr>
                <w:i/>
              </w:rPr>
              <w:t>award and the vendor to whom payments will be made)</w:t>
            </w:r>
          </w:p>
        </w:tc>
        <w:tc>
          <w:tcPr>
            <w:tcW w:w="6323" w:type="dxa"/>
            <w:gridSpan w:val="2"/>
          </w:tcPr>
          <w:p w14:paraId="1FB50BD1" w14:textId="77777777" w:rsidR="00811787" w:rsidRDefault="00811787" w:rsidP="008F351F">
            <w:pPr>
              <w:pStyle w:val="TableParagraph"/>
              <w:ind w:left="0"/>
              <w:rPr>
                <w:rFonts w:ascii="Times New Roman"/>
              </w:rPr>
            </w:pPr>
          </w:p>
        </w:tc>
      </w:tr>
      <w:tr w:rsidR="00811787" w14:paraId="1F11B975" w14:textId="77777777" w:rsidTr="00A61B5A">
        <w:trPr>
          <w:trHeight w:val="740"/>
        </w:trPr>
        <w:tc>
          <w:tcPr>
            <w:tcW w:w="4500" w:type="dxa"/>
            <w:shd w:val="clear" w:color="auto" w:fill="CAEDFB" w:themeFill="accent4" w:themeFillTint="33"/>
          </w:tcPr>
          <w:p w14:paraId="45D4D853" w14:textId="3BFB5A65" w:rsidR="00811787" w:rsidRDefault="0059600F" w:rsidP="008F351F">
            <w:pPr>
              <w:pStyle w:val="TableParagraph"/>
              <w:spacing w:line="268" w:lineRule="exact"/>
              <w:rPr>
                <w:b/>
              </w:rPr>
            </w:pPr>
            <w:r w:rsidRPr="00C420B2">
              <w:rPr>
                <w:color w:val="FF0000"/>
                <w:sz w:val="24"/>
                <w:szCs w:val="24"/>
              </w:rPr>
              <w:t>*</w:t>
            </w:r>
            <w:r w:rsidR="00811787">
              <w:rPr>
                <w:b/>
              </w:rPr>
              <w:t>Official</w:t>
            </w:r>
            <w:r w:rsidR="00811787">
              <w:rPr>
                <w:b/>
                <w:spacing w:val="-6"/>
              </w:rPr>
              <w:t xml:space="preserve"> </w:t>
            </w:r>
            <w:r w:rsidR="00811787">
              <w:rPr>
                <w:b/>
              </w:rPr>
              <w:t>Grantee</w:t>
            </w:r>
            <w:r w:rsidR="00811787">
              <w:rPr>
                <w:b/>
                <w:spacing w:val="-5"/>
              </w:rPr>
              <w:t xml:space="preserve"> </w:t>
            </w:r>
            <w:r w:rsidR="00811787">
              <w:rPr>
                <w:b/>
                <w:spacing w:val="-2"/>
              </w:rPr>
              <w:t>Address:</w:t>
            </w:r>
          </w:p>
          <w:p w14:paraId="117BB58E" w14:textId="77777777" w:rsidR="00811787" w:rsidRDefault="00811787" w:rsidP="008F351F">
            <w:pPr>
              <w:pStyle w:val="TableParagraph"/>
              <w:spacing w:before="22"/>
              <w:rPr>
                <w:i/>
              </w:rPr>
            </w:pPr>
            <w:r>
              <w:rPr>
                <w:i/>
              </w:rPr>
              <w:t>(Street</w:t>
            </w:r>
            <w:r>
              <w:rPr>
                <w:i/>
                <w:spacing w:val="-5"/>
              </w:rPr>
              <w:t xml:space="preserve"> </w:t>
            </w:r>
            <w:r>
              <w:rPr>
                <w:i/>
              </w:rPr>
              <w:t>Address,</w:t>
            </w:r>
            <w:r>
              <w:rPr>
                <w:i/>
                <w:spacing w:val="-2"/>
              </w:rPr>
              <w:t xml:space="preserve"> </w:t>
            </w:r>
            <w:r>
              <w:rPr>
                <w:i/>
              </w:rPr>
              <w:t>City,</w:t>
            </w:r>
            <w:r>
              <w:rPr>
                <w:i/>
                <w:spacing w:val="-3"/>
              </w:rPr>
              <w:t xml:space="preserve"> </w:t>
            </w:r>
            <w:r>
              <w:rPr>
                <w:i/>
              </w:rPr>
              <w:t>State,</w:t>
            </w:r>
            <w:r>
              <w:rPr>
                <w:i/>
                <w:spacing w:val="-4"/>
              </w:rPr>
              <w:t xml:space="preserve"> </w:t>
            </w:r>
            <w:r>
              <w:rPr>
                <w:i/>
              </w:rPr>
              <w:t>&amp;</w:t>
            </w:r>
            <w:r>
              <w:rPr>
                <w:i/>
                <w:spacing w:val="-2"/>
              </w:rPr>
              <w:t xml:space="preserve"> </w:t>
            </w:r>
            <w:r>
              <w:rPr>
                <w:i/>
              </w:rPr>
              <w:t>Zip</w:t>
            </w:r>
            <w:r>
              <w:rPr>
                <w:i/>
                <w:spacing w:val="-2"/>
              </w:rPr>
              <w:t xml:space="preserve"> Code)</w:t>
            </w:r>
          </w:p>
        </w:tc>
        <w:tc>
          <w:tcPr>
            <w:tcW w:w="6323" w:type="dxa"/>
            <w:gridSpan w:val="2"/>
          </w:tcPr>
          <w:p w14:paraId="51F0D46A" w14:textId="77777777" w:rsidR="00811787" w:rsidRDefault="00811787" w:rsidP="008F351F">
            <w:pPr>
              <w:pStyle w:val="TableParagraph"/>
              <w:ind w:left="0"/>
              <w:rPr>
                <w:rFonts w:ascii="Times New Roman"/>
              </w:rPr>
            </w:pPr>
          </w:p>
        </w:tc>
      </w:tr>
      <w:tr w:rsidR="00811787" w14:paraId="55B9B2AF" w14:textId="77777777" w:rsidTr="00A61B5A">
        <w:trPr>
          <w:trHeight w:val="1113"/>
        </w:trPr>
        <w:tc>
          <w:tcPr>
            <w:tcW w:w="4500" w:type="dxa"/>
            <w:shd w:val="clear" w:color="auto" w:fill="CAEDFB" w:themeFill="accent4" w:themeFillTint="33"/>
          </w:tcPr>
          <w:p w14:paraId="060473E8" w14:textId="34C7A28B" w:rsidR="00811787" w:rsidRDefault="0059600F" w:rsidP="006338B0">
            <w:pPr>
              <w:pStyle w:val="TableParagraph"/>
              <w:spacing w:line="259" w:lineRule="auto"/>
              <w:ind w:right="311"/>
              <w:rPr>
                <w:i/>
              </w:rPr>
            </w:pPr>
            <w:r w:rsidRPr="00C420B2">
              <w:rPr>
                <w:color w:val="FF0000"/>
                <w:sz w:val="24"/>
                <w:szCs w:val="24"/>
              </w:rPr>
              <w:t>*</w:t>
            </w:r>
            <w:r w:rsidR="00811787">
              <w:rPr>
                <w:b/>
              </w:rPr>
              <w:t>Official</w:t>
            </w:r>
            <w:r w:rsidR="00811787">
              <w:rPr>
                <w:b/>
                <w:spacing w:val="-6"/>
              </w:rPr>
              <w:t xml:space="preserve"> </w:t>
            </w:r>
            <w:r w:rsidR="00811787">
              <w:rPr>
                <w:b/>
              </w:rPr>
              <w:t>Grantee</w:t>
            </w:r>
            <w:r w:rsidR="00811787">
              <w:rPr>
                <w:b/>
                <w:spacing w:val="-6"/>
              </w:rPr>
              <w:t xml:space="preserve"> </w:t>
            </w:r>
            <w:r w:rsidR="00811787">
              <w:rPr>
                <w:b/>
              </w:rPr>
              <w:t>Authorized</w:t>
            </w:r>
            <w:r w:rsidR="00811787">
              <w:rPr>
                <w:b/>
                <w:spacing w:val="-6"/>
              </w:rPr>
              <w:t xml:space="preserve"> </w:t>
            </w:r>
            <w:r w:rsidR="00811787">
              <w:rPr>
                <w:b/>
              </w:rPr>
              <w:t>Representative</w:t>
            </w:r>
            <w:r w:rsidR="00811787">
              <w:rPr>
                <w:b/>
                <w:spacing w:val="-6"/>
              </w:rPr>
              <w:t xml:space="preserve"> </w:t>
            </w:r>
            <w:r w:rsidR="00811787">
              <w:rPr>
                <w:b/>
              </w:rPr>
              <w:t xml:space="preserve">Title: </w:t>
            </w:r>
            <w:r w:rsidR="00811787">
              <w:rPr>
                <w:i/>
              </w:rPr>
              <w:t>(Person</w:t>
            </w:r>
            <w:r w:rsidR="00811787">
              <w:rPr>
                <w:i/>
                <w:spacing w:val="-8"/>
              </w:rPr>
              <w:t xml:space="preserve"> </w:t>
            </w:r>
            <w:r w:rsidR="00811787">
              <w:rPr>
                <w:i/>
              </w:rPr>
              <w:t>with</w:t>
            </w:r>
            <w:r w:rsidR="00811787">
              <w:rPr>
                <w:i/>
                <w:spacing w:val="-7"/>
              </w:rPr>
              <w:t xml:space="preserve"> </w:t>
            </w:r>
            <w:r w:rsidR="00811787">
              <w:rPr>
                <w:i/>
              </w:rPr>
              <w:t>authority</w:t>
            </w:r>
            <w:r w:rsidR="00811787">
              <w:rPr>
                <w:i/>
                <w:spacing w:val="-6"/>
              </w:rPr>
              <w:t xml:space="preserve"> </w:t>
            </w:r>
            <w:r w:rsidR="00811787">
              <w:rPr>
                <w:i/>
              </w:rPr>
              <w:t>to</w:t>
            </w:r>
            <w:r w:rsidR="00811787">
              <w:rPr>
                <w:i/>
                <w:spacing w:val="-6"/>
              </w:rPr>
              <w:t xml:space="preserve"> </w:t>
            </w:r>
            <w:r w:rsidR="00811787">
              <w:rPr>
                <w:i/>
              </w:rPr>
              <w:t>authorize</w:t>
            </w:r>
            <w:r w:rsidR="00811787">
              <w:rPr>
                <w:i/>
                <w:spacing w:val="-6"/>
              </w:rPr>
              <w:t xml:space="preserve"> </w:t>
            </w:r>
            <w:r w:rsidR="00811787">
              <w:rPr>
                <w:i/>
              </w:rPr>
              <w:t>application</w:t>
            </w:r>
            <w:r w:rsidR="00811787">
              <w:rPr>
                <w:i/>
                <w:spacing w:val="-7"/>
              </w:rPr>
              <w:t xml:space="preserve"> </w:t>
            </w:r>
            <w:r w:rsidR="00811787">
              <w:rPr>
                <w:i/>
              </w:rPr>
              <w:t xml:space="preserve">for </w:t>
            </w:r>
            <w:r w:rsidR="00811787">
              <w:rPr>
                <w:i/>
                <w:spacing w:val="-2"/>
              </w:rPr>
              <w:t>funds)</w:t>
            </w:r>
          </w:p>
        </w:tc>
        <w:tc>
          <w:tcPr>
            <w:tcW w:w="6323" w:type="dxa"/>
            <w:gridSpan w:val="2"/>
          </w:tcPr>
          <w:p w14:paraId="73DF39CF" w14:textId="77777777" w:rsidR="00811787" w:rsidRDefault="00811787" w:rsidP="008F351F">
            <w:pPr>
              <w:pStyle w:val="TableParagraph"/>
              <w:ind w:left="0"/>
              <w:rPr>
                <w:rFonts w:ascii="Times New Roman"/>
              </w:rPr>
            </w:pPr>
          </w:p>
        </w:tc>
      </w:tr>
      <w:tr w:rsidR="00811787" w14:paraId="549E46DB" w14:textId="77777777" w:rsidTr="00A61B5A">
        <w:trPr>
          <w:trHeight w:val="867"/>
        </w:trPr>
        <w:tc>
          <w:tcPr>
            <w:tcW w:w="4500" w:type="dxa"/>
            <w:shd w:val="clear" w:color="auto" w:fill="CAEDFB" w:themeFill="accent4" w:themeFillTint="33"/>
          </w:tcPr>
          <w:p w14:paraId="7ACA5801" w14:textId="69B37DC5" w:rsidR="00811787" w:rsidRDefault="0059600F" w:rsidP="006338B0">
            <w:pPr>
              <w:pStyle w:val="TableParagraph"/>
              <w:spacing w:line="268" w:lineRule="exact"/>
              <w:rPr>
                <w:i/>
              </w:rPr>
            </w:pPr>
            <w:r w:rsidRPr="00C420B2">
              <w:rPr>
                <w:color w:val="FF0000"/>
                <w:sz w:val="24"/>
                <w:szCs w:val="24"/>
              </w:rPr>
              <w:t>*</w:t>
            </w:r>
            <w:r w:rsidR="00811787">
              <w:rPr>
                <w:b/>
              </w:rPr>
              <w:t>Official</w:t>
            </w:r>
            <w:r w:rsidR="00811787">
              <w:rPr>
                <w:b/>
                <w:spacing w:val="-8"/>
              </w:rPr>
              <w:t xml:space="preserve"> </w:t>
            </w:r>
            <w:r w:rsidR="00811787">
              <w:rPr>
                <w:b/>
              </w:rPr>
              <w:t>Grantee</w:t>
            </w:r>
            <w:r w:rsidR="00811787">
              <w:rPr>
                <w:b/>
                <w:spacing w:val="-8"/>
              </w:rPr>
              <w:t xml:space="preserve"> </w:t>
            </w:r>
            <w:r w:rsidR="00811787">
              <w:rPr>
                <w:b/>
              </w:rPr>
              <w:t>Authorized</w:t>
            </w:r>
            <w:r w:rsidR="00811787">
              <w:rPr>
                <w:b/>
                <w:spacing w:val="-8"/>
              </w:rPr>
              <w:t xml:space="preserve"> </w:t>
            </w:r>
            <w:r w:rsidR="00811787">
              <w:rPr>
                <w:b/>
              </w:rPr>
              <w:t>Representative</w:t>
            </w:r>
            <w:r w:rsidR="00811787">
              <w:rPr>
                <w:b/>
                <w:spacing w:val="-9"/>
              </w:rPr>
              <w:t xml:space="preserve"> </w:t>
            </w:r>
            <w:r w:rsidR="00811787">
              <w:rPr>
                <w:b/>
                <w:spacing w:val="-4"/>
              </w:rPr>
              <w:t>Name:</w:t>
            </w:r>
            <w:r w:rsidR="006338B0">
              <w:rPr>
                <w:b/>
                <w:spacing w:val="-4"/>
              </w:rPr>
              <w:t xml:space="preserve"> </w:t>
            </w:r>
            <w:r w:rsidR="00811787">
              <w:rPr>
                <w:i/>
              </w:rPr>
              <w:t>(e.g.,</w:t>
            </w:r>
            <w:r w:rsidR="00811787">
              <w:rPr>
                <w:i/>
                <w:spacing w:val="-4"/>
              </w:rPr>
              <w:t xml:space="preserve"> </w:t>
            </w:r>
            <w:r w:rsidR="00811787">
              <w:rPr>
                <w:i/>
              </w:rPr>
              <w:t>John</w:t>
            </w:r>
            <w:r w:rsidR="00811787">
              <w:rPr>
                <w:i/>
                <w:spacing w:val="-3"/>
              </w:rPr>
              <w:t xml:space="preserve"> </w:t>
            </w:r>
            <w:r w:rsidR="00811787">
              <w:rPr>
                <w:i/>
                <w:spacing w:val="-2"/>
              </w:rPr>
              <w:t>Smith)</w:t>
            </w:r>
          </w:p>
        </w:tc>
        <w:tc>
          <w:tcPr>
            <w:tcW w:w="6323" w:type="dxa"/>
            <w:gridSpan w:val="2"/>
          </w:tcPr>
          <w:p w14:paraId="3F9F12BA" w14:textId="77777777" w:rsidR="00811787" w:rsidRDefault="00811787" w:rsidP="008F351F">
            <w:pPr>
              <w:pStyle w:val="TableParagraph"/>
              <w:ind w:left="0"/>
              <w:rPr>
                <w:rFonts w:ascii="Times New Roman"/>
              </w:rPr>
            </w:pPr>
          </w:p>
        </w:tc>
      </w:tr>
      <w:tr w:rsidR="00811787" w14:paraId="352FFDFB" w14:textId="77777777" w:rsidTr="00A61B5A">
        <w:trPr>
          <w:trHeight w:val="613"/>
        </w:trPr>
        <w:tc>
          <w:tcPr>
            <w:tcW w:w="4500" w:type="dxa"/>
            <w:shd w:val="clear" w:color="auto" w:fill="CAEDFB" w:themeFill="accent4" w:themeFillTint="33"/>
          </w:tcPr>
          <w:p w14:paraId="57111EDE" w14:textId="25ECCF27" w:rsidR="00811787" w:rsidRDefault="0059600F" w:rsidP="008F351F">
            <w:pPr>
              <w:pStyle w:val="TableParagraph"/>
              <w:spacing w:line="268" w:lineRule="exact"/>
              <w:rPr>
                <w:b/>
              </w:rPr>
            </w:pPr>
            <w:r w:rsidRPr="00C420B2">
              <w:rPr>
                <w:color w:val="FF0000"/>
                <w:sz w:val="24"/>
                <w:szCs w:val="24"/>
              </w:rPr>
              <w:t>*</w:t>
            </w:r>
            <w:r w:rsidR="00811787">
              <w:rPr>
                <w:b/>
              </w:rPr>
              <w:t>Official</w:t>
            </w:r>
            <w:r w:rsidR="00811787">
              <w:rPr>
                <w:b/>
                <w:spacing w:val="-8"/>
              </w:rPr>
              <w:t xml:space="preserve"> </w:t>
            </w:r>
            <w:r w:rsidR="00811787">
              <w:rPr>
                <w:b/>
              </w:rPr>
              <w:t>Grantee</w:t>
            </w:r>
            <w:r w:rsidR="00811787">
              <w:rPr>
                <w:b/>
                <w:spacing w:val="-8"/>
              </w:rPr>
              <w:t xml:space="preserve"> </w:t>
            </w:r>
            <w:r w:rsidR="00811787">
              <w:rPr>
                <w:b/>
              </w:rPr>
              <w:t>Authorized</w:t>
            </w:r>
            <w:r w:rsidR="00811787">
              <w:rPr>
                <w:b/>
                <w:spacing w:val="-8"/>
              </w:rPr>
              <w:t xml:space="preserve"> </w:t>
            </w:r>
            <w:r w:rsidR="00811787">
              <w:rPr>
                <w:b/>
              </w:rPr>
              <w:t>Representative</w:t>
            </w:r>
            <w:r w:rsidR="00811787">
              <w:rPr>
                <w:b/>
                <w:spacing w:val="-6"/>
              </w:rPr>
              <w:t xml:space="preserve"> </w:t>
            </w:r>
            <w:r w:rsidR="00811787">
              <w:rPr>
                <w:b/>
                <w:spacing w:val="-2"/>
              </w:rPr>
              <w:t>Email:</w:t>
            </w:r>
          </w:p>
        </w:tc>
        <w:tc>
          <w:tcPr>
            <w:tcW w:w="6323" w:type="dxa"/>
            <w:gridSpan w:val="2"/>
          </w:tcPr>
          <w:p w14:paraId="46DA0649" w14:textId="77777777" w:rsidR="00811787" w:rsidRDefault="00811787" w:rsidP="008F351F">
            <w:pPr>
              <w:pStyle w:val="TableParagraph"/>
              <w:ind w:left="0"/>
              <w:rPr>
                <w:rFonts w:ascii="Times New Roman"/>
              </w:rPr>
            </w:pPr>
          </w:p>
        </w:tc>
      </w:tr>
      <w:tr w:rsidR="00811787" w14:paraId="240A2E7C" w14:textId="77777777" w:rsidTr="00A61B5A">
        <w:trPr>
          <w:trHeight w:val="1343"/>
        </w:trPr>
        <w:tc>
          <w:tcPr>
            <w:tcW w:w="4500" w:type="dxa"/>
            <w:shd w:val="clear" w:color="auto" w:fill="CAEDFB" w:themeFill="accent4" w:themeFillTint="33"/>
          </w:tcPr>
          <w:p w14:paraId="0D2F4966" w14:textId="77777777" w:rsidR="00811787" w:rsidRDefault="00811787" w:rsidP="008F351F">
            <w:pPr>
              <w:pStyle w:val="TableParagraph"/>
              <w:ind w:left="0"/>
            </w:pPr>
          </w:p>
          <w:p w14:paraId="6A1F7EE8" w14:textId="08D3C3D1" w:rsidR="00811787" w:rsidRDefault="0059600F" w:rsidP="008F351F">
            <w:pPr>
              <w:pStyle w:val="TableParagraph"/>
              <w:spacing w:before="179"/>
              <w:rPr>
                <w:b/>
              </w:rPr>
            </w:pPr>
            <w:r w:rsidRPr="00C420B2">
              <w:rPr>
                <w:color w:val="FF0000"/>
                <w:sz w:val="24"/>
                <w:szCs w:val="24"/>
              </w:rPr>
              <w:t>*</w:t>
            </w:r>
            <w:r w:rsidR="00811787">
              <w:rPr>
                <w:b/>
                <w:spacing w:val="-2"/>
              </w:rPr>
              <w:t>Certification:</w:t>
            </w:r>
          </w:p>
        </w:tc>
        <w:tc>
          <w:tcPr>
            <w:tcW w:w="6323" w:type="dxa"/>
            <w:gridSpan w:val="2"/>
          </w:tcPr>
          <w:p w14:paraId="5554749B" w14:textId="5B607E2F" w:rsidR="00811787" w:rsidRDefault="00000000" w:rsidP="00943926">
            <w:pPr>
              <w:pStyle w:val="TableParagraph"/>
              <w:spacing w:before="28" w:line="259" w:lineRule="auto"/>
              <w:ind w:left="78"/>
            </w:pPr>
            <w:sdt>
              <w:sdtPr>
                <w:id w:val="706688045"/>
                <w14:checkbox>
                  <w14:checked w14:val="0"/>
                  <w14:checkedState w14:val="2612" w14:font="MS Gothic"/>
                  <w14:uncheckedState w14:val="2610" w14:font="MS Gothic"/>
                </w14:checkbox>
              </w:sdtPr>
              <w:sdtContent>
                <w:r w:rsidR="00943926">
                  <w:rPr>
                    <w:rFonts w:ascii="MS Gothic" w:eastAsia="MS Gothic" w:hAnsi="MS Gothic" w:hint="eastAsia"/>
                  </w:rPr>
                  <w:t>☐</w:t>
                </w:r>
              </w:sdtContent>
            </w:sdt>
            <w:r w:rsidR="00943926">
              <w:t xml:space="preserve"> </w:t>
            </w:r>
            <w:r w:rsidR="00811787">
              <w:t>By</w:t>
            </w:r>
            <w:r w:rsidR="00811787">
              <w:rPr>
                <w:spacing w:val="-2"/>
              </w:rPr>
              <w:t xml:space="preserve"> </w:t>
            </w:r>
            <w:r w:rsidR="00811787">
              <w:t>signing</w:t>
            </w:r>
            <w:r w:rsidR="00811787">
              <w:rPr>
                <w:spacing w:val="-4"/>
              </w:rPr>
              <w:t xml:space="preserve"> </w:t>
            </w:r>
            <w:r w:rsidR="00811787">
              <w:t>this</w:t>
            </w:r>
            <w:r w:rsidR="00811787">
              <w:rPr>
                <w:spacing w:val="-5"/>
              </w:rPr>
              <w:t xml:space="preserve"> </w:t>
            </w:r>
            <w:r w:rsidR="00811787">
              <w:t>Signature</w:t>
            </w:r>
            <w:r w:rsidR="00811787">
              <w:rPr>
                <w:spacing w:val="-4"/>
              </w:rPr>
              <w:t xml:space="preserve"> </w:t>
            </w:r>
            <w:r w:rsidR="00811787">
              <w:t>Page,</w:t>
            </w:r>
            <w:r w:rsidR="00811787">
              <w:rPr>
                <w:spacing w:val="-5"/>
              </w:rPr>
              <w:t xml:space="preserve"> </w:t>
            </w:r>
            <w:r w:rsidR="00811787">
              <w:t>I</w:t>
            </w:r>
            <w:r w:rsidR="00811787">
              <w:rPr>
                <w:spacing w:val="-3"/>
              </w:rPr>
              <w:t xml:space="preserve"> </w:t>
            </w:r>
            <w:r w:rsidR="00811787">
              <w:t>certify</w:t>
            </w:r>
            <w:r w:rsidR="00811787">
              <w:rPr>
                <w:spacing w:val="-4"/>
              </w:rPr>
              <w:t xml:space="preserve"> </w:t>
            </w:r>
            <w:r w:rsidR="00811787">
              <w:t>that</w:t>
            </w:r>
            <w:r w:rsidR="00811787">
              <w:rPr>
                <w:spacing w:val="-2"/>
              </w:rPr>
              <w:t xml:space="preserve"> </w:t>
            </w:r>
            <w:r w:rsidR="00811787">
              <w:t>all</w:t>
            </w:r>
            <w:r w:rsidR="00811787">
              <w:rPr>
                <w:spacing w:val="-5"/>
              </w:rPr>
              <w:t xml:space="preserve"> </w:t>
            </w:r>
            <w:r w:rsidR="00811787">
              <w:t>information</w:t>
            </w:r>
            <w:r w:rsidR="00811787">
              <w:rPr>
                <w:spacing w:val="-3"/>
              </w:rPr>
              <w:t xml:space="preserve"> </w:t>
            </w:r>
            <w:r w:rsidR="00811787">
              <w:t>provided</w:t>
            </w:r>
            <w:r w:rsidR="00811787">
              <w:rPr>
                <w:spacing w:val="-4"/>
              </w:rPr>
              <w:t xml:space="preserve"> </w:t>
            </w:r>
            <w:r w:rsidR="00811787">
              <w:t>as part of this application is true and correct to the best of my knowledge. I give</w:t>
            </w:r>
            <w:r w:rsidR="00811787">
              <w:rPr>
                <w:spacing w:val="-4"/>
              </w:rPr>
              <w:t xml:space="preserve"> </w:t>
            </w:r>
            <w:r w:rsidR="00811787">
              <w:t>my</w:t>
            </w:r>
            <w:r w:rsidR="00811787">
              <w:rPr>
                <w:spacing w:val="-3"/>
              </w:rPr>
              <w:t xml:space="preserve"> </w:t>
            </w:r>
            <w:r w:rsidR="00811787">
              <w:t>consent</w:t>
            </w:r>
            <w:r w:rsidR="00811787">
              <w:rPr>
                <w:spacing w:val="-4"/>
              </w:rPr>
              <w:t xml:space="preserve"> </w:t>
            </w:r>
            <w:r w:rsidR="00811787">
              <w:t>to</w:t>
            </w:r>
            <w:r w:rsidR="00811787">
              <w:rPr>
                <w:spacing w:val="-3"/>
              </w:rPr>
              <w:t xml:space="preserve"> </w:t>
            </w:r>
            <w:r w:rsidR="00811787">
              <w:t>the</w:t>
            </w:r>
            <w:r w:rsidR="00811787">
              <w:rPr>
                <w:spacing w:val="-4"/>
              </w:rPr>
              <w:t xml:space="preserve"> </w:t>
            </w:r>
            <w:r w:rsidR="00811787">
              <w:t>Working</w:t>
            </w:r>
            <w:r w:rsidR="00811787">
              <w:rPr>
                <w:spacing w:val="-3"/>
              </w:rPr>
              <w:t xml:space="preserve"> </w:t>
            </w:r>
            <w:r w:rsidR="00811787">
              <w:t>Group</w:t>
            </w:r>
            <w:r w:rsidR="00811787">
              <w:rPr>
                <w:spacing w:val="-3"/>
              </w:rPr>
              <w:t xml:space="preserve"> </w:t>
            </w:r>
            <w:r w:rsidR="00811787">
              <w:t>considering</w:t>
            </w:r>
            <w:r w:rsidR="00811787">
              <w:rPr>
                <w:spacing w:val="-3"/>
              </w:rPr>
              <w:t xml:space="preserve"> </w:t>
            </w:r>
            <w:r w:rsidR="00811787">
              <w:t>this</w:t>
            </w:r>
            <w:r w:rsidR="00811787">
              <w:rPr>
                <w:spacing w:val="-2"/>
              </w:rPr>
              <w:t xml:space="preserve"> </w:t>
            </w:r>
            <w:r w:rsidR="00811787">
              <w:t>application</w:t>
            </w:r>
            <w:r w:rsidR="00811787">
              <w:rPr>
                <w:spacing w:val="-5"/>
              </w:rPr>
              <w:t xml:space="preserve"> </w:t>
            </w:r>
            <w:r w:rsidR="00811787">
              <w:t>to</w:t>
            </w:r>
            <w:r w:rsidR="00811787">
              <w:rPr>
                <w:spacing w:val="-3"/>
              </w:rPr>
              <w:t xml:space="preserve"> </w:t>
            </w:r>
            <w:r w:rsidR="00811787">
              <w:t>use the information provided herein for the purpose of grant consideration.</w:t>
            </w:r>
          </w:p>
        </w:tc>
      </w:tr>
      <w:tr w:rsidR="00811787" w14:paraId="79F6E91E" w14:textId="77777777" w:rsidTr="00A61B5A">
        <w:trPr>
          <w:trHeight w:val="740"/>
        </w:trPr>
        <w:tc>
          <w:tcPr>
            <w:tcW w:w="4500" w:type="dxa"/>
            <w:shd w:val="clear" w:color="auto" w:fill="CAEDFB" w:themeFill="accent4" w:themeFillTint="33"/>
          </w:tcPr>
          <w:p w14:paraId="35A60C29" w14:textId="3F0BE8B1" w:rsidR="00811787" w:rsidRDefault="0059600F" w:rsidP="008F351F">
            <w:pPr>
              <w:pStyle w:val="TableParagraph"/>
              <w:spacing w:line="259" w:lineRule="auto"/>
              <w:rPr>
                <w:b/>
              </w:rPr>
            </w:pPr>
            <w:r w:rsidRPr="00C420B2">
              <w:rPr>
                <w:color w:val="FF0000"/>
                <w:sz w:val="24"/>
                <w:szCs w:val="24"/>
              </w:rPr>
              <w:t>*</w:t>
            </w:r>
            <w:r w:rsidR="00811787">
              <w:rPr>
                <w:b/>
              </w:rPr>
              <w:t>Official</w:t>
            </w:r>
            <w:r w:rsidR="00811787">
              <w:rPr>
                <w:b/>
                <w:spacing w:val="-12"/>
              </w:rPr>
              <w:t xml:space="preserve"> </w:t>
            </w:r>
            <w:r w:rsidR="00811787">
              <w:rPr>
                <w:b/>
              </w:rPr>
              <w:t>Grantee</w:t>
            </w:r>
            <w:r w:rsidR="00811787">
              <w:rPr>
                <w:b/>
                <w:spacing w:val="-12"/>
              </w:rPr>
              <w:t xml:space="preserve"> </w:t>
            </w:r>
            <w:r w:rsidR="00811787">
              <w:rPr>
                <w:b/>
              </w:rPr>
              <w:t>Authorized</w:t>
            </w:r>
            <w:r w:rsidR="00811787">
              <w:rPr>
                <w:b/>
                <w:spacing w:val="-12"/>
              </w:rPr>
              <w:t xml:space="preserve"> </w:t>
            </w:r>
            <w:r w:rsidR="00811787">
              <w:rPr>
                <w:b/>
              </w:rPr>
              <w:t xml:space="preserve">Representative </w:t>
            </w:r>
            <w:r w:rsidR="00811787">
              <w:rPr>
                <w:b/>
                <w:spacing w:val="-2"/>
              </w:rPr>
              <w:t>Signature:</w:t>
            </w:r>
          </w:p>
        </w:tc>
        <w:tc>
          <w:tcPr>
            <w:tcW w:w="3852" w:type="dxa"/>
          </w:tcPr>
          <w:p w14:paraId="3E2D54D1" w14:textId="77777777" w:rsidR="00811787" w:rsidRDefault="00811787" w:rsidP="008F351F">
            <w:pPr>
              <w:pStyle w:val="TableParagraph"/>
              <w:ind w:left="0"/>
              <w:rPr>
                <w:rFonts w:ascii="Times New Roman"/>
              </w:rPr>
            </w:pPr>
          </w:p>
        </w:tc>
        <w:tc>
          <w:tcPr>
            <w:tcW w:w="2471" w:type="dxa"/>
          </w:tcPr>
          <w:p w14:paraId="6C1B9A2F" w14:textId="77777777" w:rsidR="00811787" w:rsidRDefault="00811787" w:rsidP="008F351F">
            <w:pPr>
              <w:pStyle w:val="TableParagraph"/>
              <w:spacing w:line="268" w:lineRule="exact"/>
            </w:pPr>
            <w:r>
              <w:rPr>
                <w:spacing w:val="-2"/>
              </w:rPr>
              <w:t>Date:</w:t>
            </w:r>
          </w:p>
        </w:tc>
      </w:tr>
    </w:tbl>
    <w:p w14:paraId="6521E749" w14:textId="77777777" w:rsidR="00587F02" w:rsidRPr="001158CE" w:rsidRDefault="00587F02" w:rsidP="00B53572">
      <w:pPr>
        <w:rPr>
          <w:rFonts w:ascii="Calibri" w:hAnsi="Calibri" w:cs="Calibri"/>
          <w:b/>
          <w:bCs/>
          <w:sz w:val="24"/>
          <w:szCs w:val="24"/>
        </w:rPr>
      </w:pPr>
    </w:p>
    <w:sectPr w:rsidR="00587F02" w:rsidRPr="001158CE" w:rsidSect="001158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455"/>
    <w:multiLevelType w:val="hybridMultilevel"/>
    <w:tmpl w:val="45F40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307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CE"/>
    <w:rsid w:val="00007725"/>
    <w:rsid w:val="00026F9F"/>
    <w:rsid w:val="0004156D"/>
    <w:rsid w:val="00097754"/>
    <w:rsid w:val="000C0376"/>
    <w:rsid w:val="000D638B"/>
    <w:rsid w:val="000E3840"/>
    <w:rsid w:val="001121EF"/>
    <w:rsid w:val="001158CE"/>
    <w:rsid w:val="00151495"/>
    <w:rsid w:val="001535E2"/>
    <w:rsid w:val="00177D76"/>
    <w:rsid w:val="00184FCB"/>
    <w:rsid w:val="001A4877"/>
    <w:rsid w:val="001B5B56"/>
    <w:rsid w:val="001F3F5C"/>
    <w:rsid w:val="001F66A8"/>
    <w:rsid w:val="0021070B"/>
    <w:rsid w:val="00242BCB"/>
    <w:rsid w:val="002476CA"/>
    <w:rsid w:val="00247A36"/>
    <w:rsid w:val="002648C1"/>
    <w:rsid w:val="0026644A"/>
    <w:rsid w:val="00277140"/>
    <w:rsid w:val="002B126E"/>
    <w:rsid w:val="002D0B2A"/>
    <w:rsid w:val="00324F8A"/>
    <w:rsid w:val="00330FD0"/>
    <w:rsid w:val="00337459"/>
    <w:rsid w:val="0034080D"/>
    <w:rsid w:val="00344CF4"/>
    <w:rsid w:val="00391077"/>
    <w:rsid w:val="003B3DE8"/>
    <w:rsid w:val="00427077"/>
    <w:rsid w:val="00446A92"/>
    <w:rsid w:val="00470BD1"/>
    <w:rsid w:val="0049653C"/>
    <w:rsid w:val="004E474B"/>
    <w:rsid w:val="0052690A"/>
    <w:rsid w:val="0058017C"/>
    <w:rsid w:val="00587F02"/>
    <w:rsid w:val="0059600F"/>
    <w:rsid w:val="005F3059"/>
    <w:rsid w:val="005F534C"/>
    <w:rsid w:val="00624D77"/>
    <w:rsid w:val="006338B0"/>
    <w:rsid w:val="00685FA4"/>
    <w:rsid w:val="00692F8D"/>
    <w:rsid w:val="006A2BE7"/>
    <w:rsid w:val="006A739C"/>
    <w:rsid w:val="006E3F84"/>
    <w:rsid w:val="00703E8B"/>
    <w:rsid w:val="00710624"/>
    <w:rsid w:val="0071485A"/>
    <w:rsid w:val="007233D6"/>
    <w:rsid w:val="0078161D"/>
    <w:rsid w:val="007C0669"/>
    <w:rsid w:val="007F0DA7"/>
    <w:rsid w:val="007F6D74"/>
    <w:rsid w:val="00811787"/>
    <w:rsid w:val="00857D4F"/>
    <w:rsid w:val="00857D83"/>
    <w:rsid w:val="00865DF3"/>
    <w:rsid w:val="00891222"/>
    <w:rsid w:val="008C619F"/>
    <w:rsid w:val="008D45B5"/>
    <w:rsid w:val="00914B26"/>
    <w:rsid w:val="009224A1"/>
    <w:rsid w:val="00943926"/>
    <w:rsid w:val="0095583C"/>
    <w:rsid w:val="009E1B9F"/>
    <w:rsid w:val="009F0160"/>
    <w:rsid w:val="00A4519D"/>
    <w:rsid w:val="00A504A4"/>
    <w:rsid w:val="00A61B5A"/>
    <w:rsid w:val="00AA2231"/>
    <w:rsid w:val="00AE6BF2"/>
    <w:rsid w:val="00B0231A"/>
    <w:rsid w:val="00B16C21"/>
    <w:rsid w:val="00B303E6"/>
    <w:rsid w:val="00B355CB"/>
    <w:rsid w:val="00B53572"/>
    <w:rsid w:val="00B550CE"/>
    <w:rsid w:val="00B61B66"/>
    <w:rsid w:val="00B75052"/>
    <w:rsid w:val="00C02B47"/>
    <w:rsid w:val="00C03B84"/>
    <w:rsid w:val="00C420B2"/>
    <w:rsid w:val="00C54B76"/>
    <w:rsid w:val="00C6033A"/>
    <w:rsid w:val="00C70C4C"/>
    <w:rsid w:val="00CA668E"/>
    <w:rsid w:val="00CE5786"/>
    <w:rsid w:val="00CF150D"/>
    <w:rsid w:val="00D210CB"/>
    <w:rsid w:val="00D2465E"/>
    <w:rsid w:val="00D24CA4"/>
    <w:rsid w:val="00D431A7"/>
    <w:rsid w:val="00D564A8"/>
    <w:rsid w:val="00D76475"/>
    <w:rsid w:val="00DC3806"/>
    <w:rsid w:val="00DF7681"/>
    <w:rsid w:val="00E02CDC"/>
    <w:rsid w:val="00E17D84"/>
    <w:rsid w:val="00E4569B"/>
    <w:rsid w:val="00E47684"/>
    <w:rsid w:val="00EA0D55"/>
    <w:rsid w:val="00F06941"/>
    <w:rsid w:val="00F12C42"/>
    <w:rsid w:val="00F145BB"/>
    <w:rsid w:val="00F2549E"/>
    <w:rsid w:val="00F74439"/>
    <w:rsid w:val="00F7788A"/>
    <w:rsid w:val="00FE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D59F"/>
  <w15:chartTrackingRefBased/>
  <w15:docId w15:val="{585ED852-9566-4863-B6C0-EB172046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8CE"/>
    <w:rPr>
      <w:rFonts w:eastAsiaTheme="majorEastAsia" w:cstheme="majorBidi"/>
      <w:color w:val="272727" w:themeColor="text1" w:themeTint="D8"/>
    </w:rPr>
  </w:style>
  <w:style w:type="paragraph" w:styleId="Title">
    <w:name w:val="Title"/>
    <w:basedOn w:val="Normal"/>
    <w:next w:val="Normal"/>
    <w:link w:val="TitleChar"/>
    <w:uiPriority w:val="10"/>
    <w:qFormat/>
    <w:rsid w:val="00115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8CE"/>
    <w:pPr>
      <w:spacing w:before="160"/>
      <w:jc w:val="center"/>
    </w:pPr>
    <w:rPr>
      <w:i/>
      <w:iCs/>
      <w:color w:val="404040" w:themeColor="text1" w:themeTint="BF"/>
    </w:rPr>
  </w:style>
  <w:style w:type="character" w:customStyle="1" w:styleId="QuoteChar">
    <w:name w:val="Quote Char"/>
    <w:basedOn w:val="DefaultParagraphFont"/>
    <w:link w:val="Quote"/>
    <w:uiPriority w:val="29"/>
    <w:rsid w:val="001158CE"/>
    <w:rPr>
      <w:i/>
      <w:iCs/>
      <w:color w:val="404040" w:themeColor="text1" w:themeTint="BF"/>
    </w:rPr>
  </w:style>
  <w:style w:type="paragraph" w:styleId="ListParagraph">
    <w:name w:val="List Paragraph"/>
    <w:basedOn w:val="Normal"/>
    <w:uiPriority w:val="34"/>
    <w:qFormat/>
    <w:rsid w:val="001158CE"/>
    <w:pPr>
      <w:ind w:left="720"/>
      <w:contextualSpacing/>
    </w:pPr>
  </w:style>
  <w:style w:type="character" w:styleId="IntenseEmphasis">
    <w:name w:val="Intense Emphasis"/>
    <w:basedOn w:val="DefaultParagraphFont"/>
    <w:uiPriority w:val="21"/>
    <w:qFormat/>
    <w:rsid w:val="001158CE"/>
    <w:rPr>
      <w:i/>
      <w:iCs/>
      <w:color w:val="0F4761" w:themeColor="accent1" w:themeShade="BF"/>
    </w:rPr>
  </w:style>
  <w:style w:type="paragraph" w:styleId="IntenseQuote">
    <w:name w:val="Intense Quote"/>
    <w:basedOn w:val="Normal"/>
    <w:next w:val="Normal"/>
    <w:link w:val="IntenseQuoteChar"/>
    <w:uiPriority w:val="30"/>
    <w:qFormat/>
    <w:rsid w:val="00115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8CE"/>
    <w:rPr>
      <w:i/>
      <w:iCs/>
      <w:color w:val="0F4761" w:themeColor="accent1" w:themeShade="BF"/>
    </w:rPr>
  </w:style>
  <w:style w:type="character" w:styleId="IntenseReference">
    <w:name w:val="Intense Reference"/>
    <w:basedOn w:val="DefaultParagraphFont"/>
    <w:uiPriority w:val="32"/>
    <w:qFormat/>
    <w:rsid w:val="001158CE"/>
    <w:rPr>
      <w:b/>
      <w:bCs/>
      <w:smallCaps/>
      <w:color w:val="0F4761" w:themeColor="accent1" w:themeShade="BF"/>
      <w:spacing w:val="5"/>
    </w:rPr>
  </w:style>
  <w:style w:type="table" w:styleId="TableGrid">
    <w:name w:val="Table Grid"/>
    <w:basedOn w:val="TableNormal"/>
    <w:uiPriority w:val="39"/>
    <w:rsid w:val="0011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1787"/>
    <w:pPr>
      <w:widowControl w:val="0"/>
      <w:autoSpaceDE w:val="0"/>
      <w:autoSpaceDN w:val="0"/>
      <w:spacing w:after="0" w:line="240" w:lineRule="auto"/>
      <w:ind w:left="4"/>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Audet, Cally</dc:creator>
  <cp:keywords/>
  <dc:description/>
  <cp:lastModifiedBy>Audet, Cally</cp:lastModifiedBy>
  <cp:revision>114</cp:revision>
  <dcterms:created xsi:type="dcterms:W3CDTF">2024-11-16T14:58:00Z</dcterms:created>
  <dcterms:modified xsi:type="dcterms:W3CDTF">2024-11-17T22:27:00Z</dcterms:modified>
</cp:coreProperties>
</file>